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FFCB0" w14:textId="75DDCA7B" w:rsidR="00425FD6" w:rsidRDefault="00425FD6" w:rsidP="00425FD6">
      <w:pPr>
        <w:pStyle w:val="Title"/>
      </w:pPr>
      <w:r>
        <w:t>Algorithms: Review from last time</w:t>
      </w:r>
    </w:p>
    <w:p w14:paraId="677DCA6C" w14:textId="77777777" w:rsidR="00425FD6" w:rsidRPr="00425FD6" w:rsidRDefault="00425FD6" w:rsidP="00425FD6"/>
    <w:p w14:paraId="1F0C50EE" w14:textId="7645CA73" w:rsidR="00425FD6" w:rsidRDefault="00425FD6" w:rsidP="00425FD6">
      <w:pPr>
        <w:pStyle w:val="Heading2"/>
      </w:pPr>
      <w:r w:rsidRPr="007C402E">
        <w:rPr>
          <w:noProof/>
        </w:rPr>
        <w:drawing>
          <wp:inline distT="0" distB="0" distL="0" distR="0" wp14:anchorId="6E748E2B" wp14:editId="75AE2CA5">
            <wp:extent cx="5943600" cy="120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206500"/>
                    </a:xfrm>
                    <a:prstGeom prst="rect">
                      <a:avLst/>
                    </a:prstGeom>
                    <a:noFill/>
                    <a:ln>
                      <a:noFill/>
                    </a:ln>
                  </pic:spPr>
                </pic:pic>
              </a:graphicData>
            </a:graphic>
          </wp:inline>
        </w:drawing>
      </w:r>
    </w:p>
    <w:p w14:paraId="63C160E0" w14:textId="3E42D55B" w:rsidR="00425FD6" w:rsidRDefault="00425FD6" w:rsidP="00425FD6">
      <w:pPr>
        <w:pStyle w:val="ListParagraph"/>
        <w:numPr>
          <w:ilvl w:val="0"/>
          <w:numId w:val="7"/>
        </w:numPr>
      </w:pPr>
      <w:r>
        <w:t>For what values of C and k (if any) is it the case that x</w:t>
      </w:r>
      <w:r>
        <w:rPr>
          <w:vertAlign w:val="superscript"/>
        </w:rPr>
        <w:t>2</w:t>
      </w:r>
      <w:r>
        <w:t>=O(100x</w:t>
      </w:r>
      <w:r>
        <w:rPr>
          <w:vertAlign w:val="superscript"/>
        </w:rPr>
        <w:t>2</w:t>
      </w:r>
      <w:r>
        <w:t>+4)?</w:t>
      </w:r>
      <w:r>
        <w:br/>
      </w:r>
    </w:p>
    <w:p w14:paraId="0CAE576E" w14:textId="77777777" w:rsidR="00425FD6" w:rsidRDefault="00425FD6" w:rsidP="00425FD6">
      <w:pPr>
        <w:pStyle w:val="ListParagraph"/>
        <w:numPr>
          <w:ilvl w:val="0"/>
          <w:numId w:val="7"/>
        </w:numPr>
      </w:pPr>
      <w:r>
        <w:t>For what values of C and k (if any) is it the case that x</w:t>
      </w:r>
      <w:r>
        <w:rPr>
          <w:vertAlign w:val="superscript"/>
        </w:rPr>
        <w:t>2</w:t>
      </w:r>
      <w:r>
        <w:t>=O(x</w:t>
      </w:r>
      <w:r>
        <w:rPr>
          <w:vertAlign w:val="superscript"/>
        </w:rPr>
        <w:t>3</w:t>
      </w:r>
      <w:r>
        <w:t>+4)?</w:t>
      </w:r>
      <w:r>
        <w:br/>
      </w:r>
    </w:p>
    <w:p w14:paraId="175CD993" w14:textId="77777777" w:rsidR="00425FD6" w:rsidRDefault="00425FD6" w:rsidP="00425FD6">
      <w:pPr>
        <w:pStyle w:val="ListParagraph"/>
        <w:numPr>
          <w:ilvl w:val="0"/>
          <w:numId w:val="7"/>
        </w:numPr>
      </w:pPr>
      <w:r>
        <w:t>Is log(x)=O(x)?</w:t>
      </w:r>
      <w:r>
        <w:br/>
      </w:r>
    </w:p>
    <w:p w14:paraId="6013A23C" w14:textId="77777777" w:rsidR="00425FD6" w:rsidRDefault="00425FD6" w:rsidP="00425FD6">
      <w:pPr>
        <w:pStyle w:val="ListParagraph"/>
        <w:numPr>
          <w:ilvl w:val="0"/>
          <w:numId w:val="7"/>
        </w:numPr>
      </w:pPr>
      <w:r>
        <w:t>Is 2x</w:t>
      </w:r>
      <w:r>
        <w:rPr>
          <w:vertAlign w:val="superscript"/>
        </w:rPr>
        <w:t>2</w:t>
      </w:r>
      <w:r>
        <w:t>+x=O(x</w:t>
      </w:r>
      <w:r>
        <w:rPr>
          <w:vertAlign w:val="superscript"/>
        </w:rPr>
        <w:t>2</w:t>
      </w:r>
      <w:r>
        <w:t>)?</w:t>
      </w:r>
      <w:r>
        <w:br/>
      </w:r>
    </w:p>
    <w:p w14:paraId="6C43BCB9" w14:textId="77777777" w:rsidR="00425FD6" w:rsidRDefault="00425FD6" w:rsidP="00425FD6">
      <w:pPr>
        <w:pStyle w:val="ListParagraph"/>
        <w:numPr>
          <w:ilvl w:val="0"/>
          <w:numId w:val="7"/>
        </w:numPr>
      </w:pPr>
      <w:r>
        <w:t>Is x</w:t>
      </w:r>
      <w:r>
        <w:rPr>
          <w:vertAlign w:val="superscript"/>
        </w:rPr>
        <w:t>2</w:t>
      </w:r>
      <w:r>
        <w:t>=O(2x</w:t>
      </w:r>
      <w:r>
        <w:rPr>
          <w:vertAlign w:val="superscript"/>
        </w:rPr>
        <w:t>2</w:t>
      </w:r>
      <w:r>
        <w:t>+x)?</w:t>
      </w:r>
    </w:p>
    <w:p w14:paraId="75B60B00" w14:textId="77777777" w:rsidR="00425FD6" w:rsidRPr="00425FD6" w:rsidRDefault="00425FD6" w:rsidP="00425FD6"/>
    <w:p w14:paraId="3EEFC9E1" w14:textId="58ADD049" w:rsidR="00425FD6" w:rsidRDefault="00425FD6" w:rsidP="00425FD6">
      <w:pPr>
        <w:pStyle w:val="Heading2"/>
      </w:pPr>
      <w:r>
        <w:t xml:space="preserve">New stuff: </w:t>
      </w:r>
      <w:r>
        <w:t>Big Theta and Big Omega</w:t>
      </w:r>
    </w:p>
    <w:p w14:paraId="102095E8" w14:textId="77777777" w:rsidR="00425FD6" w:rsidRDefault="00425FD6" w:rsidP="00425FD6">
      <w:r w:rsidRPr="00E64C6B">
        <w:rPr>
          <w:noProof/>
        </w:rPr>
        <w:drawing>
          <wp:inline distT="0" distB="0" distL="0" distR="0" wp14:anchorId="3F300CFC" wp14:editId="316EF33E">
            <wp:extent cx="5943600" cy="1149139"/>
            <wp:effectExtent l="0" t="0" r="0" b="0"/>
            <wp:docPr id="50190" name="Picture 5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49139"/>
                    </a:xfrm>
                    <a:prstGeom prst="rect">
                      <a:avLst/>
                    </a:prstGeom>
                    <a:noFill/>
                    <a:ln>
                      <a:noFill/>
                    </a:ln>
                  </pic:spPr>
                </pic:pic>
              </a:graphicData>
            </a:graphic>
          </wp:inline>
        </w:drawing>
      </w:r>
    </w:p>
    <w:p w14:paraId="4D239E9A" w14:textId="77777777" w:rsidR="00425FD6" w:rsidRDefault="00425FD6" w:rsidP="00425FD6">
      <w:r>
        <w:rPr>
          <w:noProof/>
        </w:rPr>
        <w:drawing>
          <wp:inline distT="0" distB="0" distL="0" distR="0" wp14:anchorId="0876673F" wp14:editId="41638792">
            <wp:extent cx="5943600" cy="873760"/>
            <wp:effectExtent l="0" t="0" r="0" b="2540"/>
            <wp:docPr id="50191" name="Picture 5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73760"/>
                    </a:xfrm>
                    <a:prstGeom prst="rect">
                      <a:avLst/>
                    </a:prstGeom>
                  </pic:spPr>
                </pic:pic>
              </a:graphicData>
            </a:graphic>
          </wp:inline>
        </w:drawing>
      </w:r>
    </w:p>
    <w:p w14:paraId="6A88520F" w14:textId="77777777" w:rsidR="00425FD6" w:rsidRDefault="00425FD6" w:rsidP="00425FD6">
      <w:r>
        <w:t>Basically if f(x)=O(g(x)) then g(x)=</w:t>
      </w:r>
      <w:r>
        <w:sym w:font="Symbol" w:char="F057"/>
      </w:r>
      <w:r>
        <w:t xml:space="preserve">(f(x)).  And if f(x) is both big-O of g(x) </w:t>
      </w:r>
      <w:r>
        <w:rPr>
          <w:b/>
          <w:i/>
          <w:u w:val="single"/>
        </w:rPr>
        <w:t>and</w:t>
      </w:r>
      <w:r>
        <w:t xml:space="preserve"> big-Omega of g(x) it is also “of the order of” g(x) and f(x)=</w:t>
      </w:r>
      <w:r>
        <w:sym w:font="Symbol" w:char="F051"/>
      </w:r>
      <w:r>
        <w:t xml:space="preserve">(g(x))  </w:t>
      </w:r>
    </w:p>
    <w:p w14:paraId="1FB1B6DA" w14:textId="77777777" w:rsidR="00425FD6" w:rsidRDefault="00425FD6">
      <w:pPr>
        <w:rPr>
          <w:rFonts w:asciiTheme="majorHAnsi" w:eastAsiaTheme="majorEastAsia" w:hAnsiTheme="majorHAnsi" w:cstheme="majorBidi"/>
          <w:b/>
          <w:bCs/>
          <w:color w:val="365F91" w:themeColor="accent1" w:themeShade="BF"/>
          <w:sz w:val="28"/>
          <w:szCs w:val="28"/>
        </w:rPr>
      </w:pPr>
      <w:r>
        <w:br w:type="page"/>
      </w:r>
    </w:p>
    <w:p w14:paraId="0AC0FAAB" w14:textId="1F1C6740" w:rsidR="00425FD6" w:rsidRDefault="00425FD6" w:rsidP="00425FD6">
      <w:pPr>
        <w:pStyle w:val="Heading1"/>
      </w:pPr>
      <w:r>
        <w:lastRenderedPageBreak/>
        <w:t>Algorithm complexity (3.3)</w:t>
      </w:r>
    </w:p>
    <w:p w14:paraId="285D3735" w14:textId="28234FA2" w:rsidR="00425FD6" w:rsidRDefault="00425FD6" w:rsidP="00425FD6">
      <w:r>
        <w:t>We will generally use the big-</w:t>
      </w:r>
      <w:r>
        <w:sym w:font="Symbol" w:char="F051"/>
      </w:r>
      <w:r>
        <w:t xml:space="preserve"> notation to describe the runtimes of algorithms in terms of their inputs.  </w:t>
      </w:r>
    </w:p>
    <w:p w14:paraId="1B1BB1DD" w14:textId="7F33CD32" w:rsidR="00425FD6" w:rsidRDefault="00425FD6" w:rsidP="00425FD6">
      <w:r>
        <w:t>Provide a reasonable big-</w:t>
      </w:r>
      <w:r>
        <w:sym w:font="Symbol" w:char="F051"/>
      </w:r>
      <w:r>
        <w:t xml:space="preserve"> estimate for the run t</w:t>
      </w:r>
      <w:r>
        <w:t xml:space="preserve">ime of the following algorithms.  </w:t>
      </w:r>
    </w:p>
    <w:p w14:paraId="10833B50" w14:textId="750C1436" w:rsidR="00425FD6" w:rsidRDefault="00425FD6" w:rsidP="00425FD6"/>
    <w:p w14:paraId="15871F3E" w14:textId="02BF06C3" w:rsidR="00425FD6" w:rsidRDefault="00425FD6" w:rsidP="00425FD6">
      <w:r>
        <w:rPr>
          <w:noProof/>
        </w:rPr>
        <w:drawing>
          <wp:anchor distT="0" distB="0" distL="114300" distR="114300" simplePos="0" relativeHeight="251679744" behindDoc="0" locked="0" layoutInCell="1" allowOverlap="1" wp14:anchorId="67DBAEF2" wp14:editId="593EA432">
            <wp:simplePos x="0" y="0"/>
            <wp:positionH relativeFrom="margin">
              <wp:align>left</wp:align>
            </wp:positionH>
            <wp:positionV relativeFrom="paragraph">
              <wp:posOffset>141814</wp:posOffset>
            </wp:positionV>
            <wp:extent cx="1323975" cy="828675"/>
            <wp:effectExtent l="152400" t="152400" r="371475" b="371475"/>
            <wp:wrapSquare wrapText="bothSides"/>
            <wp:docPr id="50193" name="Picture 5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23975" cy="828675"/>
                    </a:xfrm>
                    <a:prstGeom prst="rect">
                      <a:avLst/>
                    </a:prstGeom>
                    <a:ln>
                      <a:noFill/>
                    </a:ln>
                    <a:effectLst>
                      <a:outerShdw blurRad="292100" dist="139700" dir="2700000" algn="tl" rotWithShape="0">
                        <a:srgbClr val="333333">
                          <a:alpha val="65000"/>
                        </a:srgbClr>
                      </a:outerShdw>
                    </a:effectLst>
                  </pic:spPr>
                </pic:pic>
              </a:graphicData>
            </a:graphic>
          </wp:anchor>
        </w:drawing>
      </w:r>
    </w:p>
    <w:p w14:paraId="7EEE65F8" w14:textId="77777777" w:rsidR="00425FD6" w:rsidRDefault="00425FD6" w:rsidP="00425FD6">
      <w:pPr>
        <w:rPr>
          <w:noProof/>
        </w:rPr>
      </w:pPr>
      <w:r>
        <w:rPr>
          <w:noProof/>
        </w:rPr>
        <w:drawing>
          <wp:anchor distT="0" distB="0" distL="114300" distR="114300" simplePos="0" relativeHeight="251672576" behindDoc="0" locked="0" layoutInCell="1" allowOverlap="1" wp14:anchorId="057A6309" wp14:editId="71986883">
            <wp:simplePos x="0" y="0"/>
            <wp:positionH relativeFrom="margin">
              <wp:align>left</wp:align>
            </wp:positionH>
            <wp:positionV relativeFrom="paragraph">
              <wp:posOffset>3182449</wp:posOffset>
            </wp:positionV>
            <wp:extent cx="4631055" cy="1447165"/>
            <wp:effectExtent l="152400" t="152400" r="360045" b="362585"/>
            <wp:wrapSquare wrapText="bothSides"/>
            <wp:docPr id="50197" name="Picture 5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31055" cy="14471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2254C1E9" wp14:editId="12B7B80D">
            <wp:simplePos x="0" y="0"/>
            <wp:positionH relativeFrom="margin">
              <wp:align>left</wp:align>
            </wp:positionH>
            <wp:positionV relativeFrom="paragraph">
              <wp:posOffset>2096258</wp:posOffset>
            </wp:positionV>
            <wp:extent cx="2124075" cy="838200"/>
            <wp:effectExtent l="152400" t="152400" r="371475" b="361950"/>
            <wp:wrapSquare wrapText="bothSides"/>
            <wp:docPr id="50194" name="Picture 5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124075"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Pr="00C44623">
        <w:rPr>
          <w:noProof/>
        </w:rPr>
        <w:drawing>
          <wp:anchor distT="0" distB="0" distL="114300" distR="114300" simplePos="0" relativeHeight="251673600" behindDoc="0" locked="0" layoutInCell="1" allowOverlap="1" wp14:anchorId="287ACBD6" wp14:editId="2A5FA916">
            <wp:simplePos x="0" y="0"/>
            <wp:positionH relativeFrom="margin">
              <wp:align>left</wp:align>
            </wp:positionH>
            <wp:positionV relativeFrom="paragraph">
              <wp:posOffset>855203</wp:posOffset>
            </wp:positionV>
            <wp:extent cx="1209675" cy="1028700"/>
            <wp:effectExtent l="152400" t="152400" r="352425" b="361950"/>
            <wp:wrapSquare wrapText="bothSides"/>
            <wp:docPr id="50195" name="Picture 50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1028700"/>
                    </a:xfrm>
                    <a:prstGeom prst="rect">
                      <a:avLst/>
                    </a:prstGeom>
                    <a:ln>
                      <a:noFill/>
                    </a:ln>
                    <a:effectLst>
                      <a:outerShdw blurRad="292100" dist="139700" dir="2700000" algn="tl" rotWithShape="0">
                        <a:srgbClr val="333333">
                          <a:alpha val="65000"/>
                        </a:srgbClr>
                      </a:outerShdw>
                    </a:effectLst>
                  </pic:spPr>
                </pic:pic>
              </a:graphicData>
            </a:graphic>
          </wp:anchor>
        </w:drawing>
      </w:r>
      <w:r w:rsidRPr="00C44623">
        <w:rPr>
          <w:noProof/>
        </w:rPr>
        <w:t xml:space="preserve"> </w:t>
      </w:r>
    </w:p>
    <w:p w14:paraId="708E63E9" w14:textId="77777777" w:rsidR="00425FD6" w:rsidRDefault="00425FD6" w:rsidP="00425FD6">
      <w:pPr>
        <w:rPr>
          <w:noProof/>
        </w:rPr>
      </w:pPr>
    </w:p>
    <w:p w14:paraId="219BCA19" w14:textId="77777777" w:rsidR="00425FD6" w:rsidRDefault="00425FD6" w:rsidP="00425FD6">
      <w:pPr>
        <w:rPr>
          <w:noProof/>
        </w:rPr>
      </w:pPr>
    </w:p>
    <w:p w14:paraId="70A4DCA6" w14:textId="77777777" w:rsidR="00425FD6" w:rsidRDefault="00425FD6" w:rsidP="00425FD6">
      <w:pPr>
        <w:rPr>
          <w:noProof/>
        </w:rPr>
      </w:pPr>
    </w:p>
    <w:p w14:paraId="7FB1B5A6" w14:textId="77777777" w:rsidR="00425FD6" w:rsidRDefault="00425FD6" w:rsidP="00425FD6">
      <w:pPr>
        <w:rPr>
          <w:noProof/>
        </w:rPr>
      </w:pPr>
    </w:p>
    <w:p w14:paraId="5F92B07E" w14:textId="77777777" w:rsidR="00425FD6" w:rsidRDefault="00425FD6" w:rsidP="00425FD6">
      <w:pPr>
        <w:rPr>
          <w:noProof/>
        </w:rPr>
      </w:pPr>
    </w:p>
    <w:p w14:paraId="1989B01C" w14:textId="77777777" w:rsidR="00425FD6" w:rsidRDefault="00425FD6" w:rsidP="00425FD6">
      <w:pPr>
        <w:rPr>
          <w:noProof/>
        </w:rPr>
      </w:pPr>
    </w:p>
    <w:p w14:paraId="5235EFF2" w14:textId="77777777" w:rsidR="00425FD6" w:rsidRDefault="00425FD6" w:rsidP="00425FD6">
      <w:pPr>
        <w:rPr>
          <w:noProof/>
        </w:rPr>
      </w:pPr>
    </w:p>
    <w:p w14:paraId="7A430594" w14:textId="77777777" w:rsidR="00425FD6" w:rsidRDefault="00425FD6" w:rsidP="00425FD6">
      <w:pPr>
        <w:rPr>
          <w:noProof/>
        </w:rPr>
      </w:pPr>
    </w:p>
    <w:p w14:paraId="783A09D4" w14:textId="77777777" w:rsidR="00425FD6" w:rsidRDefault="00425FD6" w:rsidP="00425FD6">
      <w:pPr>
        <w:rPr>
          <w:noProof/>
        </w:rPr>
      </w:pPr>
    </w:p>
    <w:p w14:paraId="65980F03" w14:textId="77777777" w:rsidR="00425FD6" w:rsidRDefault="00425FD6" w:rsidP="00425FD6">
      <w:pPr>
        <w:rPr>
          <w:noProof/>
        </w:rPr>
      </w:pPr>
    </w:p>
    <w:p w14:paraId="1584CFD1" w14:textId="77777777" w:rsidR="00425FD6" w:rsidRDefault="00425FD6" w:rsidP="00425FD6">
      <w:pPr>
        <w:rPr>
          <w:noProof/>
        </w:rPr>
      </w:pPr>
    </w:p>
    <w:p w14:paraId="232543B8" w14:textId="77777777" w:rsidR="00425FD6" w:rsidRDefault="00425FD6" w:rsidP="00425FD6">
      <w:pPr>
        <w:rPr>
          <w:noProof/>
        </w:rPr>
      </w:pPr>
    </w:p>
    <w:p w14:paraId="67A3A58F" w14:textId="77777777" w:rsidR="00425FD6" w:rsidRDefault="00425FD6" w:rsidP="00425FD6">
      <w:pPr>
        <w:rPr>
          <w:noProof/>
        </w:rPr>
      </w:pPr>
    </w:p>
    <w:p w14:paraId="0C13563D" w14:textId="77777777" w:rsidR="00425FD6" w:rsidRDefault="00425FD6" w:rsidP="00425FD6">
      <w:pPr>
        <w:rPr>
          <w:noProof/>
        </w:rPr>
      </w:pPr>
    </w:p>
    <w:p w14:paraId="5CE01C3A" w14:textId="77777777" w:rsidR="00425FD6" w:rsidRDefault="00425FD6" w:rsidP="00425FD6">
      <w:pPr>
        <w:rPr>
          <w:noProof/>
        </w:rPr>
      </w:pPr>
    </w:p>
    <w:p w14:paraId="0153EFE1" w14:textId="401AA2C2" w:rsidR="00425FD6" w:rsidRDefault="00425FD6" w:rsidP="00425FD6">
      <w:pPr>
        <w:rPr>
          <w:noProof/>
        </w:rPr>
      </w:pPr>
      <w:r>
        <w:rPr>
          <w:noProof/>
        </w:rPr>
        <w:t>Why do you think we tend to use big-O rather than big-</w:t>
      </w:r>
      <w:r>
        <w:sym w:font="Symbol" w:char="F051"/>
      </w:r>
      <w:r>
        <w:t xml:space="preserve"> when discussing algorithms?</w:t>
      </w:r>
      <w:r>
        <w:rPr>
          <w:noProof/>
        </w:rPr>
        <w:br w:type="page"/>
      </w:r>
    </w:p>
    <w:p w14:paraId="3C01688F" w14:textId="01B3C2AA" w:rsidR="00425FD6" w:rsidRDefault="00425FD6" w:rsidP="00425FD6">
      <w:pPr>
        <w:pStyle w:val="Heading1"/>
      </w:pPr>
      <w:r>
        <w:lastRenderedPageBreak/>
        <w:t>Other things from section 3.3</w:t>
      </w:r>
    </w:p>
    <w:p w14:paraId="1D1516C3" w14:textId="77777777" w:rsidR="00425FD6" w:rsidRDefault="00425FD6" w:rsidP="00425FD6">
      <w:pPr>
        <w:pStyle w:val="Heading3"/>
      </w:pPr>
      <w:r>
        <w:t>Terminology</w:t>
      </w:r>
    </w:p>
    <w:p w14:paraId="4D16EBAA" w14:textId="77777777" w:rsidR="00425FD6" w:rsidRPr="00C44623" w:rsidRDefault="00425FD6" w:rsidP="00425FD6">
      <w:r>
        <w:t xml:space="preserve">It turns out people rarely say things like </w:t>
      </w:r>
      <w:r>
        <w:sym w:font="Symbol" w:char="F051"/>
      </w:r>
      <w:r>
        <w:t>(n).  Instead they will say “its runtime is linear” or some such.  Below is a list of terms you might hear when discussing complexity.</w:t>
      </w:r>
    </w:p>
    <w:p w14:paraId="035BB4C6" w14:textId="77777777" w:rsidR="00425FD6" w:rsidRDefault="00425FD6" w:rsidP="00425FD6">
      <w:pPr>
        <w:pStyle w:val="Heading3"/>
      </w:pPr>
      <w:r>
        <w:rPr>
          <w:noProof/>
        </w:rPr>
        <mc:AlternateContent>
          <mc:Choice Requires="wps">
            <w:drawing>
              <wp:anchor distT="0" distB="0" distL="114300" distR="114300" simplePos="0" relativeHeight="251674624" behindDoc="0" locked="0" layoutInCell="1" allowOverlap="1" wp14:anchorId="0B4E7BA6" wp14:editId="5CEA3657">
                <wp:simplePos x="0" y="0"/>
                <wp:positionH relativeFrom="column">
                  <wp:posOffset>1714500</wp:posOffset>
                </wp:positionH>
                <wp:positionV relativeFrom="paragraph">
                  <wp:posOffset>1936115</wp:posOffset>
                </wp:positionV>
                <wp:extent cx="85725" cy="85725"/>
                <wp:effectExtent l="19050" t="38100" r="47625" b="47625"/>
                <wp:wrapNone/>
                <wp:docPr id="50200" name="5-Point Star 50200"/>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3C4CA7" id="5-Point Star 50200" o:spid="_x0000_s1026" style="position:absolute;margin-left:135pt;margin-top:152.45pt;width:6.75pt;height:6.7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mc:AlternateContent>
          <mc:Choice Requires="wps">
            <w:drawing>
              <wp:anchor distT="0" distB="0" distL="114300" distR="114300" simplePos="0" relativeHeight="251675648" behindDoc="0" locked="0" layoutInCell="1" allowOverlap="1" wp14:anchorId="203399CC" wp14:editId="769FFA0D">
                <wp:simplePos x="0" y="0"/>
                <wp:positionH relativeFrom="column">
                  <wp:posOffset>1701800</wp:posOffset>
                </wp:positionH>
                <wp:positionV relativeFrom="paragraph">
                  <wp:posOffset>876300</wp:posOffset>
                </wp:positionV>
                <wp:extent cx="85725" cy="85725"/>
                <wp:effectExtent l="19050" t="38100" r="47625" b="47625"/>
                <wp:wrapNone/>
                <wp:docPr id="50201" name="5-Point Star 50201"/>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BFD130" id="5-Point Star 50201" o:spid="_x0000_s1026" style="position:absolute;margin-left:134pt;margin-top:69pt;width:6.75pt;height:6.7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mc:AlternateContent>
          <mc:Choice Requires="wps">
            <w:drawing>
              <wp:anchor distT="0" distB="0" distL="114300" distR="114300" simplePos="0" relativeHeight="251677696" behindDoc="0" locked="0" layoutInCell="1" allowOverlap="1" wp14:anchorId="7248C7D8" wp14:editId="6D27A4E0">
                <wp:simplePos x="0" y="0"/>
                <wp:positionH relativeFrom="column">
                  <wp:posOffset>1701800</wp:posOffset>
                </wp:positionH>
                <wp:positionV relativeFrom="paragraph">
                  <wp:posOffset>1097915</wp:posOffset>
                </wp:positionV>
                <wp:extent cx="85725" cy="85725"/>
                <wp:effectExtent l="19050" t="38100" r="47625" b="47625"/>
                <wp:wrapNone/>
                <wp:docPr id="50203" name="5-Point Star 50203"/>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A914F1" id="5-Point Star 50203" o:spid="_x0000_s1026" style="position:absolute;margin-left:134pt;margin-top:86.45pt;width:6.75pt;height:6.7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mc:AlternateContent>
          <mc:Choice Requires="wps">
            <w:drawing>
              <wp:anchor distT="0" distB="0" distL="114300" distR="114300" simplePos="0" relativeHeight="251676672" behindDoc="0" locked="0" layoutInCell="1" allowOverlap="1" wp14:anchorId="24ED0583" wp14:editId="33F927DD">
                <wp:simplePos x="0" y="0"/>
                <wp:positionH relativeFrom="column">
                  <wp:posOffset>1708150</wp:posOffset>
                </wp:positionH>
                <wp:positionV relativeFrom="paragraph">
                  <wp:posOffset>1301115</wp:posOffset>
                </wp:positionV>
                <wp:extent cx="85725" cy="85725"/>
                <wp:effectExtent l="19050" t="38100" r="47625" b="47625"/>
                <wp:wrapNone/>
                <wp:docPr id="50202" name="5-Point Star 50202"/>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CD00C7" id="5-Point Star 50202" o:spid="_x0000_s1026" style="position:absolute;margin-left:134.5pt;margin-top:102.45pt;width:6.75pt;height:6.7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v:shape>
            </w:pict>
          </mc:Fallback>
        </mc:AlternateContent>
      </w:r>
      <w:r>
        <w:rPr>
          <w:noProof/>
        </w:rPr>
        <w:drawing>
          <wp:inline distT="0" distB="0" distL="0" distR="0" wp14:anchorId="787B28BE" wp14:editId="27D6EA99">
            <wp:extent cx="3563155" cy="2438400"/>
            <wp:effectExtent l="0" t="0" r="0" b="0"/>
            <wp:docPr id="50199" name="Picture 5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570704" cy="2443566"/>
                    </a:xfrm>
                    <a:prstGeom prst="rect">
                      <a:avLst/>
                    </a:prstGeom>
                  </pic:spPr>
                </pic:pic>
              </a:graphicData>
            </a:graphic>
          </wp:inline>
        </w:drawing>
      </w:r>
      <w:r>
        <w:tab/>
      </w:r>
    </w:p>
    <w:p w14:paraId="7032C580" w14:textId="58E2B202" w:rsidR="00425FD6" w:rsidRDefault="00425FD6" w:rsidP="00425FD6">
      <w:r>
        <w:rPr>
          <w:noProof/>
        </w:rPr>
        <mc:AlternateContent>
          <mc:Choice Requires="wps">
            <w:drawing>
              <wp:anchor distT="0" distB="0" distL="114300" distR="114300" simplePos="0" relativeHeight="251678720" behindDoc="0" locked="0" layoutInCell="1" allowOverlap="1" wp14:anchorId="7AF2C6DF" wp14:editId="4EC44A4D">
                <wp:simplePos x="0" y="0"/>
                <wp:positionH relativeFrom="column">
                  <wp:posOffset>952500</wp:posOffset>
                </wp:positionH>
                <wp:positionV relativeFrom="paragraph">
                  <wp:posOffset>42545</wp:posOffset>
                </wp:positionV>
                <wp:extent cx="85725" cy="85725"/>
                <wp:effectExtent l="19050" t="38100" r="47625" b="47625"/>
                <wp:wrapSquare wrapText="bothSides"/>
                <wp:docPr id="50204" name="5-Point Star 50204"/>
                <wp:cNvGraphicFramePr/>
                <a:graphic xmlns:a="http://schemas.openxmlformats.org/drawingml/2006/main">
                  <a:graphicData uri="http://schemas.microsoft.com/office/word/2010/wordprocessingShape">
                    <wps:wsp>
                      <wps:cNvSpPr/>
                      <wps:spPr>
                        <a:xfrm>
                          <a:off x="0" y="0"/>
                          <a:ext cx="85725" cy="857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36164" id="5-Point Star 50204" o:spid="_x0000_s1026" style="position:absolute;margin-left:75pt;margin-top:3.35pt;width:6.75pt;height:6.7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85725,8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" path="m,32744r32744,l42863,,52981,32744r32744,l59234,52981,69353,85725,42863,65488,16372,85725,26491,52981,,32744xe" fillcolor="red" strokecolor="red" strokeweight="2pt">
                <v:path arrowok="t" o:connecttype="custom" o:connectlocs="0,32744;32744,32744;42863,0;52981,32744;85725,32744;59234,52981;69353,85725;42863,65488;16372,85725;26491,52981;0,32744" o:connectangles="0,0,0,0,0,0,0,0,0,0,0"/>
                <w10:wrap type="square"/>
              </v:shape>
            </w:pict>
          </mc:Fallback>
        </mc:AlternateContent>
      </w:r>
      <w:r>
        <w:t>The ones with  next to them are terms you should know</w:t>
      </w:r>
      <w:r>
        <w:t xml:space="preserve"> by name</w:t>
      </w:r>
      <w:r>
        <w:t xml:space="preserve">.  In addition you should be aware that </w:t>
      </w:r>
      <w:r>
        <w:sym w:font="Symbol" w:char="F051"/>
      </w:r>
      <w:r>
        <w:t>(n</w:t>
      </w:r>
      <w:r>
        <w:rPr>
          <w:vertAlign w:val="superscript"/>
        </w:rPr>
        <w:t>2</w:t>
      </w:r>
      <w:r>
        <w:t>) is often just referred to as “quadratic complexity”.</w:t>
      </w:r>
    </w:p>
    <w:p w14:paraId="66CFBAD4" w14:textId="77777777" w:rsidR="00425FD6" w:rsidRDefault="00425FD6" w:rsidP="00425FD6"/>
    <w:p w14:paraId="4A3F569E" w14:textId="77777777" w:rsidR="00425FD6" w:rsidRDefault="00425FD6" w:rsidP="00425FD6">
      <w:pPr>
        <w:pStyle w:val="Heading3"/>
      </w:pPr>
      <w:r>
        <w:t>Tractability</w:t>
      </w:r>
    </w:p>
    <w:p w14:paraId="7AEAD20C" w14:textId="77777777" w:rsidR="00425FD6" w:rsidRDefault="00425FD6" w:rsidP="00425FD6">
      <w:r>
        <w:t xml:space="preserve">In general, we want to run algorithms that can actually solve problems.  In section 3.2 the text showed that there exist problems which cannot be solved. But we also may encounter problems that are solvable, but aren’t able to be solved in a reasonable period of time over a reasonable input set (yes, that was really vague on purpose). </w:t>
      </w:r>
    </w:p>
    <w:p w14:paraId="1D8910B8" w14:textId="77777777" w:rsidR="00425FD6" w:rsidRDefault="00425FD6" w:rsidP="00425FD6">
      <w:r>
        <w:t>As a pretty arbitrary line, CS folks have chosen to call anything that can’t be solved in polynomial time or less “intractable” meaning that it may be solvable but we can’t really solve it in the general case.  Again, this is pretty arbitrary.  While 2</w:t>
      </w:r>
      <w:r>
        <w:rPr>
          <w:vertAlign w:val="superscript"/>
        </w:rPr>
        <w:t>n</w:t>
      </w:r>
      <w:r>
        <w:t xml:space="preserve"> certainly grows faster than n</w:t>
      </w:r>
      <w:r>
        <w:rPr>
          <w:vertAlign w:val="superscript"/>
        </w:rPr>
        <w:t>100</w:t>
      </w:r>
      <w:r>
        <w:t xml:space="preserve">, it is actually smaller for quite a long time (~n=1000) and well past when we’d have a chance of doing the computation (at n=1000 both are around 10E300).  </w:t>
      </w:r>
    </w:p>
    <w:p w14:paraId="2E532E26" w14:textId="77777777" w:rsidR="00425FD6" w:rsidRDefault="00425FD6" w:rsidP="00425FD6">
      <w:r>
        <w:t xml:space="preserve">That said, we rarely encounter polynomial complexity algorithms where the exponent is much greater than 4 or 5.  While we do hit exponential algorithms on a regular basis.  </w:t>
      </w:r>
    </w:p>
    <w:p w14:paraId="481E3056" w14:textId="77777777" w:rsidR="00425FD6" w:rsidRPr="00F05CA4" w:rsidRDefault="00425FD6" w:rsidP="00425FD6">
      <w:r>
        <w:t>The “P=NP” question asks if a certain class of important algorithms (including things like minesweeper!) have a polynomial complexity or not.  That one is still out…</w:t>
      </w:r>
    </w:p>
    <w:p w14:paraId="4931267D" w14:textId="77777777" w:rsidR="00425FD6" w:rsidRDefault="00425FD6" w:rsidP="00425FD6"/>
    <w:p w14:paraId="7D9E5BAE" w14:textId="77777777" w:rsidR="00425FD6" w:rsidRPr="00C44623" w:rsidRDefault="00425FD6" w:rsidP="00425FD6"/>
    <w:p w14:paraId="42E28AB0" w14:textId="52F53C48" w:rsidR="009578F7" w:rsidRDefault="009578F7" w:rsidP="009578F7">
      <w:pPr>
        <w:pStyle w:val="Title"/>
      </w:pPr>
      <w:r>
        <w:lastRenderedPageBreak/>
        <w:t xml:space="preserve">Algorithms </w:t>
      </w:r>
      <w:r w:rsidR="0010103D">
        <w:rPr>
          <w:sz w:val="48"/>
        </w:rPr>
        <w:t>Review</w:t>
      </w:r>
      <w:r w:rsidR="00425FD6">
        <w:rPr>
          <w:sz w:val="48"/>
        </w:rPr>
        <w:t>—what we’ve done</w:t>
      </w:r>
    </w:p>
    <w:p w14:paraId="17F8AED6" w14:textId="3ACB256C" w:rsidR="00873E3B" w:rsidRDefault="0010103D" w:rsidP="0010103D">
      <w:r>
        <w:rPr>
          <w:noProof/>
        </w:rPr>
        <w:drawing>
          <wp:anchor distT="0" distB="0" distL="114300" distR="114300" simplePos="0" relativeHeight="251659264" behindDoc="0" locked="0" layoutInCell="1" allowOverlap="1" wp14:anchorId="12A4E962" wp14:editId="236830AC">
            <wp:simplePos x="0" y="0"/>
            <wp:positionH relativeFrom="column">
              <wp:posOffset>3346450</wp:posOffset>
            </wp:positionH>
            <wp:positionV relativeFrom="paragraph">
              <wp:posOffset>128905</wp:posOffset>
            </wp:positionV>
            <wp:extent cx="2100741" cy="2000250"/>
            <wp:effectExtent l="0" t="0" r="0" b="0"/>
            <wp:wrapSquare wrapText="bothSides"/>
            <wp:docPr id="50188" name="Picture 5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00741" cy="2000250"/>
                    </a:xfrm>
                    <a:prstGeom prst="rect">
                      <a:avLst/>
                    </a:prstGeom>
                  </pic:spPr>
                </pic:pic>
              </a:graphicData>
            </a:graphic>
          </wp:anchor>
        </w:drawing>
      </w:r>
      <w:r>
        <w:rPr>
          <w:noProof/>
        </w:rPr>
        <w:drawing>
          <wp:anchor distT="0" distB="0" distL="114300" distR="114300" simplePos="0" relativeHeight="251658240" behindDoc="1" locked="0" layoutInCell="1" allowOverlap="1" wp14:anchorId="24CED62A" wp14:editId="169BAF6B">
            <wp:simplePos x="0" y="0"/>
            <wp:positionH relativeFrom="margin">
              <wp:align>left</wp:align>
            </wp:positionH>
            <wp:positionV relativeFrom="paragraph">
              <wp:posOffset>122555</wp:posOffset>
            </wp:positionV>
            <wp:extent cx="3263900" cy="1506415"/>
            <wp:effectExtent l="0" t="0" r="0" b="0"/>
            <wp:wrapTight wrapText="bothSides">
              <wp:wrapPolygon edited="0">
                <wp:start x="0" y="0"/>
                <wp:lineTo x="0" y="21309"/>
                <wp:lineTo x="21432" y="21309"/>
                <wp:lineTo x="21432" y="0"/>
                <wp:lineTo x="0" y="0"/>
              </wp:wrapPolygon>
            </wp:wrapTight>
            <wp:docPr id="50206" name="Picture 5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63900" cy="1506415"/>
                    </a:xfrm>
                    <a:prstGeom prst="rect">
                      <a:avLst/>
                    </a:prstGeom>
                    <a:noFill/>
                    <a:ln>
                      <a:noFill/>
                    </a:ln>
                  </pic:spPr>
                </pic:pic>
              </a:graphicData>
            </a:graphic>
          </wp:anchor>
        </w:drawing>
      </w:r>
      <w:r w:rsidR="009578F7">
        <w:br/>
      </w:r>
    </w:p>
    <w:p w14:paraId="5CF348B5" w14:textId="6837ABEA" w:rsidR="00873E3B" w:rsidRDefault="00873E3B" w:rsidP="00873E3B">
      <w:pPr>
        <w:ind w:left="360"/>
      </w:pPr>
    </w:p>
    <w:p w14:paraId="15C7C1F5" w14:textId="77777777" w:rsidR="00873E3B" w:rsidRDefault="00873E3B" w:rsidP="00873E3B">
      <w:pPr>
        <w:ind w:left="360"/>
      </w:pPr>
    </w:p>
    <w:p w14:paraId="0124729E" w14:textId="77777777" w:rsidR="00C44623" w:rsidRDefault="00C44623" w:rsidP="00C44623"/>
    <w:p w14:paraId="6E4DCA6C" w14:textId="77777777" w:rsidR="00C44623" w:rsidRDefault="00C44623" w:rsidP="00C44623"/>
    <w:p w14:paraId="6292C18A" w14:textId="3B7A4022" w:rsidR="0010103D" w:rsidRDefault="00AC2DB7" w:rsidP="006A4B21">
      <w:pPr>
        <w:pStyle w:val="ListParagraph"/>
        <w:numPr>
          <w:ilvl w:val="0"/>
          <w:numId w:val="1"/>
        </w:numPr>
      </w:pPr>
      <w:r>
        <w:rPr>
          <w:noProof/>
        </w:rPr>
        <w:drawing>
          <wp:anchor distT="0" distB="0" distL="114300" distR="114300" simplePos="0" relativeHeight="251661312" behindDoc="0" locked="0" layoutInCell="1" allowOverlap="1" wp14:anchorId="3F35A27E" wp14:editId="12764576">
            <wp:simplePos x="0" y="0"/>
            <wp:positionH relativeFrom="margin">
              <wp:align>right</wp:align>
            </wp:positionH>
            <wp:positionV relativeFrom="paragraph">
              <wp:posOffset>412115</wp:posOffset>
            </wp:positionV>
            <wp:extent cx="2200275" cy="838200"/>
            <wp:effectExtent l="152400" t="152400" r="371475" b="361950"/>
            <wp:wrapSquare wrapText="bothSides"/>
            <wp:docPr id="50183" name="Picture 5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200275" cy="838200"/>
                    </a:xfrm>
                    <a:prstGeom prst="rect">
                      <a:avLst/>
                    </a:prstGeom>
                    <a:ln>
                      <a:noFill/>
                    </a:ln>
                    <a:effectLst>
                      <a:outerShdw blurRad="292100" dist="139700" dir="2700000" algn="tl" rotWithShape="0">
                        <a:srgbClr val="333333">
                          <a:alpha val="65000"/>
                        </a:srgbClr>
                      </a:outerShdw>
                    </a:effectLst>
                  </pic:spPr>
                </pic:pic>
              </a:graphicData>
            </a:graphic>
          </wp:anchor>
        </w:drawing>
      </w:r>
      <w:r w:rsidR="0010103D">
        <w:t xml:space="preserve">Defined what made an algorithm.  </w:t>
      </w:r>
    </w:p>
    <w:p w14:paraId="7256505B" w14:textId="6BB18117" w:rsidR="00AC2DB7" w:rsidRDefault="00AC2DB7" w:rsidP="006A4B21">
      <w:pPr>
        <w:pStyle w:val="ListParagraph"/>
        <w:numPr>
          <w:ilvl w:val="1"/>
          <w:numId w:val="1"/>
        </w:numPr>
      </w:pPr>
      <w:r>
        <w:t>A finite sequence of precise instructions for doing something.</w:t>
      </w:r>
    </w:p>
    <w:p w14:paraId="5E5378A9" w14:textId="2C130FEA" w:rsidR="00AC2DB7" w:rsidRDefault="00AC2DB7" w:rsidP="006A4B21">
      <w:pPr>
        <w:pStyle w:val="ListParagraph"/>
        <w:numPr>
          <w:ilvl w:val="1"/>
          <w:numId w:val="1"/>
        </w:numPr>
      </w:pPr>
      <w:r>
        <w:t>Did a bit with the book’s pseudo-code.</w:t>
      </w:r>
    </w:p>
    <w:p w14:paraId="16B154E8" w14:textId="363665A7" w:rsidR="00AC2DB7" w:rsidRDefault="00AC2DB7" w:rsidP="006A4B21">
      <w:pPr>
        <w:pStyle w:val="ListParagraph"/>
        <w:numPr>
          <w:ilvl w:val="1"/>
          <w:numId w:val="1"/>
        </w:numPr>
      </w:pPr>
      <w:r>
        <w:t>Wrote one function, read a few.</w:t>
      </w:r>
    </w:p>
    <w:p w14:paraId="13B2320A" w14:textId="28807B65" w:rsidR="00AC2DB7" w:rsidRDefault="00AC2DB7" w:rsidP="006A4B21">
      <w:pPr>
        <w:pStyle w:val="ListParagraph"/>
        <w:numPr>
          <w:ilvl w:val="0"/>
          <w:numId w:val="1"/>
        </w:numPr>
      </w:pPr>
      <w:r>
        <w:t>Learned about Big-O notation.</w:t>
      </w:r>
    </w:p>
    <w:p w14:paraId="5FE67E19" w14:textId="074C7EA0" w:rsidR="00AC2DB7" w:rsidRDefault="00AC2DB7" w:rsidP="006A4B21">
      <w:pPr>
        <w:pStyle w:val="ListParagraph"/>
        <w:numPr>
          <w:ilvl w:val="1"/>
          <w:numId w:val="1"/>
        </w:numPr>
      </w:pPr>
      <w:r>
        <w:t xml:space="preserve">How it is defined.  </w:t>
      </w:r>
    </w:p>
    <w:p w14:paraId="1A7A6AB4" w14:textId="2E2DFBA2" w:rsidR="00AC2DB7" w:rsidRDefault="00AC2DB7" w:rsidP="006A4B21">
      <w:pPr>
        <w:pStyle w:val="ListParagraph"/>
        <w:numPr>
          <w:ilvl w:val="1"/>
          <w:numId w:val="1"/>
        </w:numPr>
      </w:pPr>
      <w:r w:rsidRPr="007C402E">
        <w:rPr>
          <w:noProof/>
        </w:rPr>
        <w:drawing>
          <wp:anchor distT="0" distB="0" distL="114300" distR="114300" simplePos="0" relativeHeight="251662336" behindDoc="1" locked="0" layoutInCell="1" allowOverlap="1" wp14:anchorId="3435273E" wp14:editId="04CF8734">
            <wp:simplePos x="0" y="0"/>
            <wp:positionH relativeFrom="column">
              <wp:posOffset>2486991</wp:posOffset>
            </wp:positionH>
            <wp:positionV relativeFrom="paragraph">
              <wp:posOffset>72390</wp:posOffset>
            </wp:positionV>
            <wp:extent cx="3812540" cy="946785"/>
            <wp:effectExtent l="0" t="0" r="0" b="5715"/>
            <wp:wrapTight wrapText="bothSides">
              <wp:wrapPolygon edited="0">
                <wp:start x="0" y="0"/>
                <wp:lineTo x="0" y="21296"/>
                <wp:lineTo x="21478" y="21296"/>
                <wp:lineTo x="21478" y="0"/>
                <wp:lineTo x="0" y="0"/>
              </wp:wrapPolygon>
            </wp:wrapTight>
            <wp:docPr id="50185" name="Picture 5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8">
                      <a:extLst>
                        <a:ext uri="{28A0092B-C50C-407E-A947-70E740481C1C}">
                          <a14:useLocalDpi xmlns:a14="http://schemas.microsoft.com/office/drawing/2010/main" val="0"/>
                        </a:ext>
                      </a:extLst>
                    </a:blip>
                    <a:srcRect l="18269"/>
                    <a:stretch/>
                  </pic:blipFill>
                  <pic:spPr bwMode="auto">
                    <a:xfrm>
                      <a:off x="0" y="0"/>
                      <a:ext cx="3812540" cy="946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Why it’s useful.</w:t>
      </w:r>
    </w:p>
    <w:p w14:paraId="351B3325" w14:textId="2C337334" w:rsidR="00AC2DB7" w:rsidRDefault="00AC2DB7" w:rsidP="006A4B21">
      <w:pPr>
        <w:pStyle w:val="ListParagraph"/>
        <w:numPr>
          <w:ilvl w:val="1"/>
          <w:numId w:val="1"/>
        </w:numPr>
      </w:pPr>
      <w:r>
        <w:t>Also learned Big-</w:t>
      </w:r>
      <w:r>
        <w:sym w:font="Symbol" w:char="F051"/>
      </w:r>
      <w:r>
        <w:t xml:space="preserve"> and Big-</w:t>
      </w:r>
      <w:r>
        <w:sym w:font="Symbol" w:char="F057"/>
      </w:r>
    </w:p>
    <w:p w14:paraId="01F00DB2" w14:textId="7CAE5132" w:rsidR="00AC2DB7" w:rsidRDefault="00AC2DB7" w:rsidP="006A4B21">
      <w:pPr>
        <w:pStyle w:val="ListParagraph"/>
        <w:numPr>
          <w:ilvl w:val="0"/>
          <w:numId w:val="1"/>
        </w:numPr>
      </w:pPr>
      <w:r>
        <w:t>Applied these notions to looking at real functions.</w:t>
      </w:r>
    </w:p>
    <w:p w14:paraId="7B72C2F6" w14:textId="77777777" w:rsidR="00AC2DB7" w:rsidRDefault="00AC2DB7" w:rsidP="00AC2DB7"/>
    <w:p w14:paraId="0818C4F8" w14:textId="251686ED" w:rsidR="00AC2DB7" w:rsidRDefault="00AC2DB7" w:rsidP="00AC2DB7">
      <w:r>
        <w:t>One clarification.  Our book prefers to use the language “x</w:t>
      </w:r>
      <w:r>
        <w:rPr>
          <w:vertAlign w:val="superscript"/>
        </w:rPr>
        <w:t>2</w:t>
      </w:r>
      <w:r>
        <w:t>+4 is O(x</w:t>
      </w:r>
      <w:r>
        <w:rPr>
          <w:vertAlign w:val="superscript"/>
        </w:rPr>
        <w:t>2</w:t>
      </w:r>
      <w:r>
        <w:t>)” rather than using the equal sign.  That’s a bit non-standard but not unheard of and probably clearer.  Others also think of big-O as a set and might write “x</w:t>
      </w:r>
      <w:r>
        <w:rPr>
          <w:vertAlign w:val="superscript"/>
        </w:rPr>
        <w:t>2</w:t>
      </w:r>
      <w:r>
        <w:t xml:space="preserve">+4 </w:t>
      </w:r>
      <w:r>
        <w:sym w:font="Symbol" w:char="F0CE"/>
      </w:r>
      <w:r>
        <w:t xml:space="preserve"> O(x</w:t>
      </w:r>
      <w:r>
        <w:rPr>
          <w:vertAlign w:val="superscript"/>
        </w:rPr>
        <w:t>2</w:t>
      </w:r>
      <w:r>
        <w:t>)” though that is really non-</w:t>
      </w:r>
      <w:r w:rsidR="00327A7E">
        <w:t>standard from what I can find.</w:t>
      </w:r>
      <w:r>
        <w:rPr>
          <w:rStyle w:val="FootnoteReference"/>
        </w:rPr>
        <w:footnoteReference w:id="1"/>
      </w:r>
      <w:r w:rsidR="00327A7E">
        <w:t xml:space="preserve">  </w:t>
      </w:r>
    </w:p>
    <w:p w14:paraId="28827F7A" w14:textId="795176C6" w:rsidR="00327A7E" w:rsidRDefault="00327A7E" w:rsidP="00327A7E">
      <w:pPr>
        <w:pStyle w:val="Heading2"/>
      </w:pPr>
      <w:r>
        <w:t>Questions/Review</w:t>
      </w:r>
    </w:p>
    <w:p w14:paraId="31613DE4" w14:textId="13F3A9B9" w:rsidR="00327A7E" w:rsidRDefault="00327A7E" w:rsidP="006A4B21">
      <w:pPr>
        <w:pStyle w:val="ListParagraph"/>
        <w:numPr>
          <w:ilvl w:val="0"/>
          <w:numId w:val="2"/>
        </w:numPr>
      </w:pPr>
      <w:r>
        <w:t>Is the algorithm max (found above) O(n)? O(n</w:t>
      </w:r>
      <w:r>
        <w:rPr>
          <w:vertAlign w:val="superscript"/>
        </w:rPr>
        <w:t>2</w:t>
      </w:r>
      <w:r>
        <w:t>)?  O(log(n))?</w:t>
      </w:r>
    </w:p>
    <w:p w14:paraId="05C2E624" w14:textId="017580B3" w:rsidR="00327A7E" w:rsidRDefault="00327A7E" w:rsidP="006A4B21">
      <w:pPr>
        <w:pStyle w:val="ListParagraph"/>
        <w:numPr>
          <w:ilvl w:val="0"/>
          <w:numId w:val="2"/>
        </w:numPr>
      </w:pPr>
      <w:r>
        <w:t>Using the big-</w:t>
      </w:r>
      <w:r>
        <w:sym w:font="Symbol" w:char="F051"/>
      </w:r>
      <w:r>
        <w:t xml:space="preserve"> notation, what order is the function max?</w:t>
      </w:r>
    </w:p>
    <w:p w14:paraId="6DB3F179" w14:textId="6013CCE1" w:rsidR="00327A7E" w:rsidRDefault="00327A7E" w:rsidP="006A4B21">
      <w:pPr>
        <w:pStyle w:val="ListParagraph"/>
        <w:numPr>
          <w:ilvl w:val="0"/>
          <w:numId w:val="2"/>
        </w:numPr>
      </w:pPr>
      <w:r>
        <w:t>Describe why big-O/big-</w:t>
      </w:r>
      <w:r>
        <w:sym w:font="Symbol" w:char="F057"/>
      </w:r>
      <w:r>
        <w:t xml:space="preserve"> is useful to computer scientists.</w:t>
      </w:r>
    </w:p>
    <w:p w14:paraId="762CEFC7" w14:textId="47FCAFDC" w:rsidR="00596F20" w:rsidRDefault="00327A7E" w:rsidP="00327A7E">
      <w:pPr>
        <w:pStyle w:val="Title"/>
      </w:pPr>
      <w:r>
        <w:lastRenderedPageBreak/>
        <w:t>Number theory</w:t>
      </w:r>
      <w:r w:rsidR="00642BAD">
        <w:t xml:space="preserve"> (Chapter 4)</w:t>
      </w:r>
    </w:p>
    <w:p w14:paraId="039B776D" w14:textId="1A82FEE9" w:rsidR="00596F20" w:rsidRDefault="00596F20" w:rsidP="00596F20">
      <w:r>
        <w:t>The part of mathematics devoted to the study of the set of integers and their properties is known as number theory. We will hit a number of topics including cryptography and pseudorandom number generation.</w:t>
      </w:r>
    </w:p>
    <w:p w14:paraId="63E670D1" w14:textId="060D5183" w:rsidR="00596F20" w:rsidRDefault="00596F20" w:rsidP="00596F20">
      <w:pPr>
        <w:pStyle w:val="Heading1"/>
      </w:pPr>
      <w:r>
        <w:t>Divisibility and Modular Arithmetic</w:t>
      </w:r>
      <w:r w:rsidR="00642BAD">
        <w:t xml:space="preserve"> (4.1)</w:t>
      </w:r>
    </w:p>
    <w:p w14:paraId="245207D3" w14:textId="123EEB54" w:rsidR="00596F20" w:rsidRDefault="00596F20" w:rsidP="00596F20">
      <w:r>
        <w:t>When one integer is divided by a (non-zero) integer the result may be an integer.  For example 7/2 is 3.5 while 8/2 is 4.  We say “</w:t>
      </w:r>
      <w:r w:rsidRPr="00596F20">
        <w:rPr>
          <w:i/>
        </w:rPr>
        <w:t>a</w:t>
      </w:r>
      <w:r>
        <w:t xml:space="preserve"> divides </w:t>
      </w:r>
      <w:r w:rsidRPr="00596F20">
        <w:rPr>
          <w:i/>
        </w:rPr>
        <w:t>b</w:t>
      </w:r>
      <w:r>
        <w:t xml:space="preserve">” if </w:t>
      </w:r>
      <w:r w:rsidRPr="00596F20">
        <w:rPr>
          <w:i/>
        </w:rPr>
        <w:t>b</w:t>
      </w:r>
      <w:r>
        <w:t xml:space="preserve"> divided by </w:t>
      </w:r>
      <w:r w:rsidRPr="00596F20">
        <w:rPr>
          <w:i/>
        </w:rPr>
        <w:t>a</w:t>
      </w:r>
      <w:r>
        <w:t xml:space="preserve"> results in an integer.  There are other terms such as “factor”, “divisor” and “multiple” that are often used in this context. Our text uses the following:</w:t>
      </w:r>
    </w:p>
    <w:p w14:paraId="5A48CDAB" w14:textId="0FEA5771" w:rsidR="00596F20" w:rsidRDefault="00596F20" w:rsidP="00596F20">
      <w:r>
        <w:rPr>
          <w:noProof/>
        </w:rPr>
        <w:drawing>
          <wp:inline distT="0" distB="0" distL="0" distR="0" wp14:anchorId="2C295248" wp14:editId="0E29E421">
            <wp:extent cx="5943600" cy="1106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106805"/>
                    </a:xfrm>
                    <a:prstGeom prst="rect">
                      <a:avLst/>
                    </a:prstGeom>
                  </pic:spPr>
                </pic:pic>
              </a:graphicData>
            </a:graphic>
          </wp:inline>
        </w:drawing>
      </w:r>
    </w:p>
    <w:p w14:paraId="677DD199" w14:textId="6EE22C1C" w:rsidR="00596F20" w:rsidRDefault="00596F20" w:rsidP="00642BAD">
      <w:pPr>
        <w:pStyle w:val="Heading3"/>
      </w:pPr>
      <w:r>
        <w:t>Questions</w:t>
      </w:r>
    </w:p>
    <w:p w14:paraId="7C0F3D58" w14:textId="77777777" w:rsidR="00596F20" w:rsidRPr="00596F20" w:rsidRDefault="00596F20" w:rsidP="006A4B21">
      <w:pPr>
        <w:pStyle w:val="ListParagraph"/>
        <w:numPr>
          <w:ilvl w:val="0"/>
          <w:numId w:val="3"/>
        </w:numPr>
      </w:pPr>
      <w:r>
        <w:t xml:space="preserve">Is </w:t>
      </w:r>
      <w:proofErr w:type="spellStart"/>
      <w:r>
        <w:t>a|b</w:t>
      </w:r>
      <w:proofErr w:type="spellEnd"/>
      <w:r>
        <w:t xml:space="preserve"> the same as </w:t>
      </w:r>
      <w:r w:rsidRPr="00596F20">
        <w:rPr>
          <w:rFonts w:ascii="MTSYN" w:eastAsia="MTSYN" w:cs="MTSYN" w:hint="eastAsia"/>
        </w:rPr>
        <w:t>∃</w:t>
      </w:r>
      <w:r w:rsidRPr="00596F20">
        <w:rPr>
          <w:rFonts w:ascii="MTMI" w:eastAsia="MTSYN" w:hAnsi="MTMI" w:cs="MTMI"/>
          <w:i/>
          <w:iCs/>
        </w:rPr>
        <w:t xml:space="preserve">c(ac </w:t>
      </w:r>
      <w:r w:rsidRPr="00596F20">
        <w:rPr>
          <w:rFonts w:ascii="MTSYN" w:eastAsia="MTSYN" w:cs="MTSYN"/>
        </w:rPr>
        <w:t xml:space="preserve">= </w:t>
      </w:r>
      <w:r w:rsidRPr="00596F20">
        <w:rPr>
          <w:rFonts w:ascii="MTMI" w:eastAsia="MTSYN" w:hAnsi="MTMI" w:cs="MTMI"/>
          <w:i/>
          <w:iCs/>
        </w:rPr>
        <w:t>b)</w:t>
      </w:r>
      <w:r w:rsidRPr="00596F20">
        <w:rPr>
          <w:rFonts w:ascii="Times-Roman" w:eastAsia="MTSYN" w:hAnsi="Times-Roman"/>
        </w:rPr>
        <w:t xml:space="preserve"> assuming </w:t>
      </w:r>
      <m:oMath>
        <m:r>
          <w:rPr>
            <w:rFonts w:ascii="Cambria Math" w:eastAsia="MTSYN" w:hAnsi="Cambria Math"/>
          </w:rPr>
          <m:t>a,b,c</m:t>
        </m:r>
        <m:r>
          <m:rPr>
            <m:scr m:val="double-struck"/>
          </m:rPr>
          <w:rPr>
            <w:rFonts w:ascii="Cambria Math" w:eastAsia="MTSYN" w:hAnsi="Cambria Math"/>
          </w:rPr>
          <m:t>∈Z</m:t>
        </m:r>
      </m:oMath>
      <w:r w:rsidRPr="00596F20">
        <w:rPr>
          <w:rFonts w:ascii="Times-Roman" w:eastAsia="MTSYN" w:hAnsi="Times-Roman"/>
        </w:rPr>
        <w:t>?</w:t>
      </w:r>
    </w:p>
    <w:p w14:paraId="47CF0BC4" w14:textId="77777777" w:rsidR="00596F20" w:rsidRDefault="00596F20" w:rsidP="006A4B21">
      <w:pPr>
        <w:pStyle w:val="ListParagraph"/>
        <w:numPr>
          <w:ilvl w:val="0"/>
          <w:numId w:val="3"/>
        </w:numPr>
      </w:pPr>
      <w:r>
        <w:t>Does 3|12?</w:t>
      </w:r>
    </w:p>
    <w:p w14:paraId="4EC8FD19" w14:textId="77777777" w:rsidR="00596F20" w:rsidRDefault="00596F20" w:rsidP="006A4B21">
      <w:pPr>
        <w:pStyle w:val="ListParagraph"/>
        <w:numPr>
          <w:ilvl w:val="0"/>
          <w:numId w:val="3"/>
        </w:numPr>
      </w:pPr>
      <w:r>
        <w:t>Does 12|3?</w:t>
      </w:r>
    </w:p>
    <w:p w14:paraId="6BC0CA16" w14:textId="77777777" w:rsidR="00596F20" w:rsidRDefault="00596F20" w:rsidP="006A4B21">
      <w:pPr>
        <w:pStyle w:val="ListParagraph"/>
        <w:numPr>
          <w:ilvl w:val="0"/>
          <w:numId w:val="3"/>
        </w:numPr>
      </w:pPr>
      <w:r>
        <w:t>Does 0|4?</w:t>
      </w:r>
    </w:p>
    <w:p w14:paraId="4D633525" w14:textId="77777777" w:rsidR="00596F20" w:rsidRDefault="00596F20" w:rsidP="006A4B21">
      <w:pPr>
        <w:pStyle w:val="ListParagraph"/>
        <w:numPr>
          <w:ilvl w:val="0"/>
          <w:numId w:val="3"/>
        </w:numPr>
      </w:pPr>
      <w:r>
        <w:t>Does 4|0?</w:t>
      </w:r>
    </w:p>
    <w:p w14:paraId="6DC35A98" w14:textId="7F567501" w:rsidR="00642BAD" w:rsidRDefault="00642BAD" w:rsidP="00642BAD">
      <w:pPr>
        <w:pStyle w:val="Heading3"/>
      </w:pPr>
      <w:r>
        <w:t>Divisibility and addition</w:t>
      </w:r>
    </w:p>
    <w:p w14:paraId="69E75F69" w14:textId="2167CFCE" w:rsidR="00642BAD" w:rsidRDefault="00596F20" w:rsidP="00596F20">
      <m:oMath>
        <m:r>
          <w:rPr>
            <w:rFonts w:ascii="Cambria Math" w:eastAsia="MTSYN" w:hAnsi="Cambria Math"/>
          </w:rPr>
          <m:t>a,b,c,n,m</m:t>
        </m:r>
        <m:r>
          <m:rPr>
            <m:scr m:val="double-struck"/>
          </m:rPr>
          <w:rPr>
            <w:rFonts w:ascii="Cambria Math" w:eastAsia="MTSYN" w:hAnsi="Cambria Math"/>
          </w:rPr>
          <m:t>∈Z</m:t>
        </m:r>
      </m:oMath>
      <w:r w:rsidRPr="00596F20">
        <w:t xml:space="preserve"> where </w:t>
      </w:r>
      <m:oMath>
        <m:r>
          <w:rPr>
            <w:rFonts w:ascii="Cambria Math" w:hAnsi="Cambria Math"/>
          </w:rPr>
          <m:t>a≠0</m:t>
        </m:r>
      </m:oMath>
      <w:r w:rsidRPr="00596F20">
        <w:t xml:space="preserve">, </w:t>
      </w:r>
      <m:oMath>
        <m:r>
          <w:rPr>
            <w:rFonts w:ascii="Cambria Math" w:hAnsi="Cambria Math"/>
          </w:rPr>
          <m:t>∀m,n ( (a|b)∧</m:t>
        </m:r>
        <m:d>
          <m:dPr>
            <m:ctrlPr>
              <w:rPr>
                <w:rFonts w:ascii="Cambria Math" w:hAnsi="Cambria Math"/>
                <w:i/>
              </w:rPr>
            </m:ctrlPr>
          </m:dPr>
          <m:e>
            <m:r>
              <w:rPr>
                <w:rFonts w:ascii="Cambria Math" w:hAnsi="Cambria Math"/>
              </w:rPr>
              <m:t>a</m:t>
            </m:r>
          </m:e>
          <m:e>
            <m:r>
              <w:rPr>
                <w:rFonts w:ascii="Cambria Math" w:hAnsi="Cambria Math"/>
              </w:rPr>
              <m:t>c</m:t>
            </m:r>
          </m:e>
        </m:d>
        <m:r>
          <w:rPr>
            <w:rFonts w:ascii="Cambria Math" w:hAnsi="Cambria Math"/>
          </w:rPr>
          <m:t xml:space="preserve">→a|(mb+nc)   </m:t>
        </m:r>
      </m:oMath>
      <w:r w:rsidR="00642BAD">
        <w:t xml:space="preserve"> </w:t>
      </w:r>
    </w:p>
    <w:p w14:paraId="316254C8" w14:textId="7E48C68D" w:rsidR="00596F20" w:rsidRDefault="00642BAD" w:rsidP="00596F20">
      <w:r>
        <w:t>What does the above mean?  If a=4, b=8 and c=12, what do we know?</w:t>
      </w:r>
    </w:p>
    <w:p w14:paraId="2CD869C6" w14:textId="77777777" w:rsidR="006E7CA9" w:rsidRDefault="006E7CA9" w:rsidP="00596F20"/>
    <w:p w14:paraId="055E9711" w14:textId="77777777" w:rsidR="006E7CA9" w:rsidRDefault="006E7CA9" w:rsidP="00596F20"/>
    <w:p w14:paraId="18D61B41" w14:textId="53CF33A9" w:rsidR="006E7CA9" w:rsidRDefault="006E7CA9" w:rsidP="00596F20">
      <w:r>
        <w:t>We’ll prove that later…</w:t>
      </w:r>
    </w:p>
    <w:p w14:paraId="6B80C5C0" w14:textId="77777777" w:rsidR="005A74F4" w:rsidRDefault="005A74F4">
      <w:pPr>
        <w:rPr>
          <w:rFonts w:asciiTheme="majorHAnsi" w:eastAsiaTheme="majorEastAsia" w:hAnsiTheme="majorHAnsi" w:cstheme="majorBidi"/>
          <w:b/>
          <w:bCs/>
          <w:color w:val="4F81BD" w:themeColor="accent1"/>
          <w:sz w:val="26"/>
          <w:szCs w:val="26"/>
        </w:rPr>
      </w:pPr>
      <w:r>
        <w:br w:type="page"/>
      </w:r>
    </w:p>
    <w:p w14:paraId="1B526660" w14:textId="4E248EA2" w:rsidR="00642BAD" w:rsidRDefault="00642BAD" w:rsidP="00642BAD">
      <w:pPr>
        <w:pStyle w:val="Heading2"/>
      </w:pPr>
      <w:r>
        <w:lastRenderedPageBreak/>
        <w:t xml:space="preserve">The Division “Algorithm” </w:t>
      </w:r>
    </w:p>
    <w:p w14:paraId="01156C1D" w14:textId="51E56FD5" w:rsidR="00642BAD" w:rsidRDefault="00642BAD" w:rsidP="00642BAD">
      <w:r>
        <w:rPr>
          <w:noProof/>
        </w:rPr>
        <w:drawing>
          <wp:inline distT="0" distB="0" distL="0" distR="0" wp14:anchorId="6A0020FB" wp14:editId="1EA90A97">
            <wp:extent cx="5943600" cy="513080"/>
            <wp:effectExtent l="0" t="0" r="0" b="1270"/>
            <wp:docPr id="37888" name="Picture 3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513080"/>
                    </a:xfrm>
                    <a:prstGeom prst="rect">
                      <a:avLst/>
                    </a:prstGeom>
                  </pic:spPr>
                </pic:pic>
              </a:graphicData>
            </a:graphic>
          </wp:inline>
        </w:drawing>
      </w:r>
    </w:p>
    <w:p w14:paraId="432E337D" w14:textId="10B6695C" w:rsidR="00642BAD" w:rsidRPr="005A74F4" w:rsidRDefault="00642BAD" w:rsidP="005A74F4">
      <w:pPr>
        <w:rPr>
          <w:rFonts w:cs="Times-Roman"/>
        </w:rPr>
      </w:pPr>
      <w:r w:rsidRPr="005A74F4">
        <w:t xml:space="preserve">The key notion here is that there is a </w:t>
      </w:r>
      <w:r w:rsidRPr="005A74F4">
        <w:rPr>
          <w:i/>
          <w:u w:val="single"/>
        </w:rPr>
        <w:t>unique</w:t>
      </w:r>
      <w:r w:rsidRPr="005A74F4">
        <w:t xml:space="preserve"> va</w:t>
      </w:r>
      <w:r w:rsidR="005A74F4" w:rsidRPr="005A74F4">
        <w:t xml:space="preserve">lue for r and q as long as </w:t>
      </w:r>
      <w:r w:rsidR="005A74F4" w:rsidRPr="005A74F4">
        <w:rPr>
          <w:rFonts w:cs="Times-Roman"/>
        </w:rPr>
        <w:t xml:space="preserve">0 </w:t>
      </w:r>
      <w:r w:rsidR="005A74F4" w:rsidRPr="005A74F4">
        <w:rPr>
          <w:rFonts w:eastAsia="MTSYN" w:cs="MTSYN"/>
        </w:rPr>
        <w:t xml:space="preserve">≤ </w:t>
      </w:r>
      <w:r w:rsidR="005A74F4" w:rsidRPr="005A74F4">
        <w:rPr>
          <w:rFonts w:cs="MTMI"/>
          <w:i/>
          <w:iCs/>
        </w:rPr>
        <w:t>r &lt; d</w:t>
      </w:r>
      <w:r w:rsidR="005A74F4" w:rsidRPr="005A74F4">
        <w:rPr>
          <w:rFonts w:cs="Times-Roman"/>
        </w:rPr>
        <w:t xml:space="preserve">.  </w:t>
      </w:r>
      <w:r w:rsidR="005A74F4">
        <w:rPr>
          <w:rFonts w:cs="Times-Roman"/>
        </w:rPr>
        <w:t>The function which generates q is called “</w:t>
      </w:r>
      <w:r w:rsidR="005A74F4">
        <w:rPr>
          <w:rFonts w:cs="Times-Roman"/>
          <w:b/>
        </w:rPr>
        <w:t>div</w:t>
      </w:r>
      <w:r w:rsidR="005A74F4">
        <w:rPr>
          <w:rFonts w:cs="Times-Roman"/>
        </w:rPr>
        <w:t xml:space="preserve">”. The function which generates r is called </w:t>
      </w:r>
      <w:r w:rsidR="005A74F4">
        <w:rPr>
          <w:rFonts w:cs="Times-Roman"/>
          <w:b/>
        </w:rPr>
        <w:t>mod</w:t>
      </w:r>
      <w:r w:rsidR="005A74F4">
        <w:rPr>
          <w:rFonts w:cs="Times-Roman"/>
        </w:rPr>
        <w:t xml:space="preserve">.   </w:t>
      </w:r>
    </w:p>
    <w:p w14:paraId="032FCD9C" w14:textId="77777777" w:rsidR="005A74F4" w:rsidRDefault="005A74F4" w:rsidP="005A74F4">
      <w:pPr>
        <w:pStyle w:val="Heading3"/>
      </w:pPr>
      <w:r>
        <w:t>Questions</w:t>
      </w:r>
    </w:p>
    <w:p w14:paraId="5BEF8E7F" w14:textId="0594651F" w:rsidR="005A74F4" w:rsidRDefault="005A74F4" w:rsidP="006A4B21">
      <w:pPr>
        <w:pStyle w:val="ListParagraph"/>
        <w:numPr>
          <w:ilvl w:val="0"/>
          <w:numId w:val="4"/>
        </w:numPr>
      </w:pPr>
      <w:r>
        <w:t>If a=20 and d=3, what are q and r?  (same questions: What is 20 div 3 and what is 20 mod 3?)</w:t>
      </w:r>
    </w:p>
    <w:p w14:paraId="3A3B2A7D" w14:textId="35FD7F76" w:rsidR="005A74F4" w:rsidRDefault="005A74F4" w:rsidP="006A4B21">
      <w:pPr>
        <w:pStyle w:val="ListParagraph"/>
        <w:numPr>
          <w:ilvl w:val="0"/>
          <w:numId w:val="4"/>
        </w:numPr>
      </w:pPr>
      <w:r>
        <w:t>What is -20 mod 3?</w:t>
      </w:r>
    </w:p>
    <w:p w14:paraId="462F3BFA" w14:textId="590FB0F3" w:rsidR="005A74F4" w:rsidRDefault="005A74F4" w:rsidP="006A4B21">
      <w:pPr>
        <w:pStyle w:val="ListParagraph"/>
        <w:numPr>
          <w:ilvl w:val="0"/>
          <w:numId w:val="4"/>
        </w:numPr>
      </w:pPr>
      <w:r>
        <w:t>What is -20 div 3?</w:t>
      </w:r>
    </w:p>
    <w:p w14:paraId="21CE88DD" w14:textId="226DB23B" w:rsidR="005A74F4" w:rsidRDefault="005A74F4" w:rsidP="006A4B21">
      <w:pPr>
        <w:pStyle w:val="ListParagraph"/>
        <w:numPr>
          <w:ilvl w:val="0"/>
          <w:numId w:val="4"/>
        </w:numPr>
      </w:pPr>
      <w:r>
        <w:t xml:space="preserve">Why did I put “algorithm” in quotes?  </w:t>
      </w:r>
    </w:p>
    <w:p w14:paraId="4886E944" w14:textId="43DC776A" w:rsidR="005A74F4" w:rsidRDefault="005A74F4" w:rsidP="005A74F4">
      <w:pPr>
        <w:pStyle w:val="Heading2"/>
      </w:pPr>
      <w:r>
        <w:t>Modular arithmetic</w:t>
      </w:r>
    </w:p>
    <w:p w14:paraId="4A04475F" w14:textId="31DC2D1A" w:rsidR="005A74F4" w:rsidRDefault="005A74F4" w:rsidP="005A74F4">
      <w:r>
        <w:t xml:space="preserve">We introduce the notion of “congruent” numbers.  </w:t>
      </w:r>
      <w:r w:rsidR="00334C3C">
        <w:t xml:space="preserve">a is congruent to b modulo m if a mod m=b mod m.  We (re)use the symbol </w:t>
      </w:r>
      <w:r w:rsidR="00334C3C">
        <w:sym w:font="Symbol" w:char="F0BA"/>
      </w:r>
      <w:r w:rsidR="00334C3C">
        <w:t xml:space="preserve"> to indicate congruency.  So we’d write a</w:t>
      </w:r>
      <w:r w:rsidR="00334C3C">
        <w:sym w:font="Symbol" w:char="F0BA"/>
      </w:r>
      <w:r w:rsidR="00334C3C">
        <w:t xml:space="preserve">b (mod m).  </w:t>
      </w:r>
    </w:p>
    <w:p w14:paraId="1FC2BCC9" w14:textId="52264AC9" w:rsidR="00334C3C" w:rsidRDefault="00334C3C" w:rsidP="005A74F4">
      <w:r>
        <w:t>Huh?</w:t>
      </w:r>
    </w:p>
    <w:p w14:paraId="0CD13D38" w14:textId="21CECC88" w:rsidR="00334C3C" w:rsidRDefault="00334C3C" w:rsidP="005A74F4">
      <w:r>
        <w:t xml:space="preserve">10 mod 3=1 and 4 mod 3=1.  Thus we could say that 10 is congruent to 4 mod 3.  Or 10 </w:t>
      </w:r>
      <w:r>
        <w:sym w:font="Symbol" w:char="F0BA"/>
      </w:r>
      <w:r>
        <w:t xml:space="preserve"> 4 (mod 3)</w:t>
      </w:r>
    </w:p>
    <w:p w14:paraId="683CACE1" w14:textId="77777777" w:rsidR="00334C3C" w:rsidRDefault="00334C3C" w:rsidP="00334C3C">
      <w:pPr>
        <w:pStyle w:val="Heading3"/>
      </w:pPr>
      <w:r>
        <w:t>Questions</w:t>
      </w:r>
    </w:p>
    <w:p w14:paraId="003CF1FB" w14:textId="7D9AADE1" w:rsidR="00334C3C" w:rsidRDefault="00334C3C" w:rsidP="006A4B21">
      <w:pPr>
        <w:pStyle w:val="ListParagraph"/>
        <w:numPr>
          <w:ilvl w:val="0"/>
          <w:numId w:val="5"/>
        </w:numPr>
      </w:pPr>
      <w:r>
        <w:t xml:space="preserve">Is 10 </w:t>
      </w:r>
      <w:r>
        <w:sym w:font="Symbol" w:char="F0BA"/>
      </w:r>
      <w:r>
        <w:t xml:space="preserve"> 4 (mod 4)?</w:t>
      </w:r>
    </w:p>
    <w:p w14:paraId="7C36D5F4" w14:textId="440806C9" w:rsidR="00334C3C" w:rsidRDefault="00334C3C" w:rsidP="006A4B21">
      <w:pPr>
        <w:pStyle w:val="ListParagraph"/>
        <w:numPr>
          <w:ilvl w:val="0"/>
          <w:numId w:val="5"/>
        </w:numPr>
      </w:pPr>
      <w:r>
        <w:t xml:space="preserve">Is 10 </w:t>
      </w:r>
      <w:r>
        <w:sym w:font="Symbol" w:char="F0BA"/>
      </w:r>
      <w:r>
        <w:t xml:space="preserve"> 4 (mod 2)?</w:t>
      </w:r>
    </w:p>
    <w:p w14:paraId="78CC1159" w14:textId="16290D72" w:rsidR="00334C3C" w:rsidRDefault="00334C3C" w:rsidP="006A4B21">
      <w:pPr>
        <w:pStyle w:val="ListParagraph"/>
        <w:numPr>
          <w:ilvl w:val="0"/>
          <w:numId w:val="5"/>
        </w:numPr>
      </w:pPr>
      <w:r>
        <w:t xml:space="preserve">For what positive values of m is 10 </w:t>
      </w:r>
      <w:r>
        <w:sym w:font="Symbol" w:char="F0BA"/>
      </w:r>
      <w:r>
        <w:t xml:space="preserve"> 4 (mod m)?</w:t>
      </w:r>
    </w:p>
    <w:p w14:paraId="60DFECA5" w14:textId="01192D97" w:rsidR="002A7EB4" w:rsidRDefault="002A7EB4" w:rsidP="002A7EB4">
      <w:r>
        <w:rPr>
          <w:noProof/>
        </w:rPr>
        <w:drawing>
          <wp:anchor distT="0" distB="0" distL="114300" distR="114300" simplePos="0" relativeHeight="251663360" behindDoc="0" locked="0" layoutInCell="1" allowOverlap="1" wp14:anchorId="20BCE7F8" wp14:editId="23E803D2">
            <wp:simplePos x="0" y="0"/>
            <wp:positionH relativeFrom="margin">
              <wp:align>center</wp:align>
            </wp:positionH>
            <wp:positionV relativeFrom="paragraph">
              <wp:posOffset>240527</wp:posOffset>
            </wp:positionV>
            <wp:extent cx="4615732" cy="588802"/>
            <wp:effectExtent l="0" t="0" r="0" b="1905"/>
            <wp:wrapSquare wrapText="bothSides"/>
            <wp:docPr id="37901" name="Picture 3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615732" cy="588802"/>
                    </a:xfrm>
                    <a:prstGeom prst="rect">
                      <a:avLst/>
                    </a:prstGeom>
                  </pic:spPr>
                </pic:pic>
              </a:graphicData>
            </a:graphic>
          </wp:anchor>
        </w:drawing>
      </w:r>
      <w:r>
        <w:t xml:space="preserve">The text uses an alternative (but equivalent) definition of congruence.  </w:t>
      </w:r>
    </w:p>
    <w:p w14:paraId="55CE760D" w14:textId="1AEFEB0E" w:rsidR="002A7EB4" w:rsidRDefault="002A7EB4" w:rsidP="002A7EB4"/>
    <w:p w14:paraId="16E7488A" w14:textId="77777777" w:rsidR="002A7EB4" w:rsidRDefault="002A7EB4" w:rsidP="002A7EB4"/>
    <w:p w14:paraId="41D680EB" w14:textId="0C5C5F3B" w:rsidR="002A7EB4" w:rsidRDefault="002A7EB4" w:rsidP="002A7EB4">
      <w:r>
        <w:rPr>
          <w:noProof/>
        </w:rPr>
        <w:drawing>
          <wp:anchor distT="0" distB="0" distL="114300" distR="114300" simplePos="0" relativeHeight="251664384" behindDoc="0" locked="0" layoutInCell="1" allowOverlap="1" wp14:anchorId="32E5CFBF" wp14:editId="2A0E7A7D">
            <wp:simplePos x="0" y="0"/>
            <wp:positionH relativeFrom="margin">
              <wp:posOffset>667385</wp:posOffset>
            </wp:positionH>
            <wp:positionV relativeFrom="paragraph">
              <wp:posOffset>257175</wp:posOffset>
            </wp:positionV>
            <wp:extent cx="4615180" cy="349250"/>
            <wp:effectExtent l="0" t="0" r="0" b="0"/>
            <wp:wrapSquare wrapText="bothSides"/>
            <wp:docPr id="37902" name="Picture 37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615180" cy="349250"/>
                    </a:xfrm>
                    <a:prstGeom prst="rect">
                      <a:avLst/>
                    </a:prstGeom>
                  </pic:spPr>
                </pic:pic>
              </a:graphicData>
            </a:graphic>
            <wp14:sizeRelH relativeFrom="margin">
              <wp14:pctWidth>0</wp14:pctWidth>
            </wp14:sizeRelH>
            <wp14:sizeRelV relativeFrom="margin">
              <wp14:pctHeight>0</wp14:pctHeight>
            </wp14:sizeRelV>
          </wp:anchor>
        </w:drawing>
      </w:r>
      <w:r>
        <w:t>And that results in the following:</w:t>
      </w:r>
    </w:p>
    <w:p w14:paraId="478CC274" w14:textId="28A63C19" w:rsidR="002A7EB4" w:rsidRDefault="002A7EB4" w:rsidP="002A7EB4"/>
    <w:p w14:paraId="5D1C8658" w14:textId="4978EDE5" w:rsidR="002A7EB4" w:rsidRDefault="002A7EB4" w:rsidP="002A7EB4">
      <w:r>
        <w:t>Let’s prove that.</w:t>
      </w:r>
    </w:p>
    <w:p w14:paraId="3DBAFC96" w14:textId="77777777" w:rsidR="002A7EB4" w:rsidRDefault="002A7EB4" w:rsidP="002A7EB4"/>
    <w:p w14:paraId="438F4ED2" w14:textId="77777777" w:rsidR="002A7EB4" w:rsidRDefault="002A7EB4">
      <w:r>
        <w:br w:type="page"/>
      </w:r>
    </w:p>
    <w:p w14:paraId="3FF58364" w14:textId="477D3635" w:rsidR="002A7EB4" w:rsidRDefault="002A7EB4" w:rsidP="002A7EB4">
      <w:r>
        <w:lastRenderedPageBreak/>
        <w:t>And let’s prove this:</w:t>
      </w:r>
    </w:p>
    <w:p w14:paraId="27F1B912" w14:textId="69E3DD0C" w:rsidR="002A7EB4" w:rsidRDefault="002A7EB4" w:rsidP="002A7EB4">
      <w:r>
        <w:rPr>
          <w:noProof/>
        </w:rPr>
        <w:drawing>
          <wp:anchor distT="0" distB="0" distL="114300" distR="114300" simplePos="0" relativeHeight="251665408" behindDoc="0" locked="0" layoutInCell="1" allowOverlap="1" wp14:anchorId="7C72CE0E" wp14:editId="50BC1A08">
            <wp:simplePos x="0" y="0"/>
            <wp:positionH relativeFrom="column">
              <wp:posOffset>317528</wp:posOffset>
            </wp:positionH>
            <wp:positionV relativeFrom="paragraph">
              <wp:posOffset>12535</wp:posOffset>
            </wp:positionV>
            <wp:extent cx="4190337" cy="554500"/>
            <wp:effectExtent l="0" t="0" r="1270" b="0"/>
            <wp:wrapSquare wrapText="bothSides"/>
            <wp:docPr id="37900" name="Picture 3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190337" cy="554500"/>
                    </a:xfrm>
                    <a:prstGeom prst="rect">
                      <a:avLst/>
                    </a:prstGeom>
                  </pic:spPr>
                </pic:pic>
              </a:graphicData>
            </a:graphic>
          </wp:anchor>
        </w:drawing>
      </w:r>
    </w:p>
    <w:p w14:paraId="7F55B623" w14:textId="3ED2E001" w:rsidR="002A7EB4" w:rsidRDefault="002A7EB4" w:rsidP="002A7EB4"/>
    <w:p w14:paraId="48BE56EA" w14:textId="00F6A6E7" w:rsidR="002A7EB4" w:rsidRDefault="002A7EB4" w:rsidP="002A7EB4"/>
    <w:p w14:paraId="0755AF02" w14:textId="77777777" w:rsidR="00666D15" w:rsidRDefault="00666D15" w:rsidP="002A7EB4"/>
    <w:p w14:paraId="797BD3FB" w14:textId="77777777" w:rsidR="00666D15" w:rsidRDefault="00666D15" w:rsidP="002A7EB4"/>
    <w:p w14:paraId="1E805001" w14:textId="77777777" w:rsidR="00666D15" w:rsidRDefault="00666D15" w:rsidP="002A7EB4"/>
    <w:p w14:paraId="3B89E7BE" w14:textId="3BC514BA" w:rsidR="00666D15" w:rsidRDefault="00666D15" w:rsidP="002A7EB4">
      <w:r>
        <w:t>And now this:</w:t>
      </w:r>
    </w:p>
    <w:p w14:paraId="348C3266" w14:textId="12B90069" w:rsidR="00666D15" w:rsidRDefault="00666D15" w:rsidP="002A7EB4">
      <w:r>
        <w:rPr>
          <w:noProof/>
        </w:rPr>
        <w:drawing>
          <wp:anchor distT="0" distB="0" distL="114300" distR="114300" simplePos="0" relativeHeight="251669504" behindDoc="1" locked="0" layoutInCell="1" allowOverlap="1" wp14:anchorId="218041CB" wp14:editId="277B7D28">
            <wp:simplePos x="0" y="0"/>
            <wp:positionH relativeFrom="column">
              <wp:posOffset>429260</wp:posOffset>
            </wp:positionH>
            <wp:positionV relativeFrom="paragraph">
              <wp:posOffset>6985</wp:posOffset>
            </wp:positionV>
            <wp:extent cx="3771265" cy="1271905"/>
            <wp:effectExtent l="0" t="0" r="635" b="4445"/>
            <wp:wrapTight wrapText="bothSides">
              <wp:wrapPolygon edited="0">
                <wp:start x="0" y="0"/>
                <wp:lineTo x="0" y="21352"/>
                <wp:lineTo x="21495" y="21352"/>
                <wp:lineTo x="21495" y="0"/>
                <wp:lineTo x="0" y="0"/>
              </wp:wrapPolygon>
            </wp:wrapTight>
            <wp:docPr id="37907" name="Picture 3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771265" cy="1271905"/>
                    </a:xfrm>
                    <a:prstGeom prst="rect">
                      <a:avLst/>
                    </a:prstGeom>
                  </pic:spPr>
                </pic:pic>
              </a:graphicData>
            </a:graphic>
            <wp14:sizeRelH relativeFrom="margin">
              <wp14:pctWidth>0</wp14:pctWidth>
            </wp14:sizeRelH>
            <wp14:sizeRelV relativeFrom="margin">
              <wp14:pctHeight>0</wp14:pctHeight>
            </wp14:sizeRelV>
          </wp:anchor>
        </w:drawing>
      </w:r>
    </w:p>
    <w:p w14:paraId="1F6CA30B" w14:textId="4BE4B2CE" w:rsidR="002A7EB4" w:rsidRDefault="002A7EB4" w:rsidP="002A7EB4"/>
    <w:p w14:paraId="25B790D9" w14:textId="2F47B444" w:rsidR="002A7EB4" w:rsidRDefault="002A7EB4" w:rsidP="002A7EB4"/>
    <w:p w14:paraId="0E3CA2FC" w14:textId="77777777" w:rsidR="002A7EB4" w:rsidRDefault="002A7EB4" w:rsidP="002A7EB4"/>
    <w:p w14:paraId="47456255" w14:textId="59530E2A" w:rsidR="002A7EB4" w:rsidRDefault="002A7EB4" w:rsidP="002A7EB4"/>
    <w:p w14:paraId="558EDEF9" w14:textId="77777777" w:rsidR="00666D15" w:rsidRDefault="00666D15">
      <w:pPr>
        <w:rPr>
          <w:rFonts w:asciiTheme="majorHAnsi" w:eastAsiaTheme="majorEastAsia" w:hAnsiTheme="majorHAnsi" w:cstheme="majorBidi"/>
          <w:b/>
          <w:bCs/>
          <w:color w:val="365F91" w:themeColor="accent1" w:themeShade="BF"/>
          <w:sz w:val="28"/>
          <w:szCs w:val="28"/>
        </w:rPr>
      </w:pPr>
      <w:r>
        <w:br w:type="page"/>
      </w:r>
    </w:p>
    <w:p w14:paraId="4BDA26FA" w14:textId="1B598D4F" w:rsidR="002A7EB4" w:rsidRDefault="002A7EB4" w:rsidP="002A7EB4">
      <w:pPr>
        <w:pStyle w:val="Heading1"/>
      </w:pPr>
      <w:r>
        <w:lastRenderedPageBreak/>
        <w:t>Representation of Integers (4.2)</w:t>
      </w:r>
    </w:p>
    <w:p w14:paraId="7CC02EF2" w14:textId="39AAAB61" w:rsidR="002A7EB4" w:rsidRDefault="002A7EB4" w:rsidP="002A7EB4">
      <w:r>
        <w:t xml:space="preserve">This section mainly covers material we’ve already touched on—the idea that we can work in different bases.  </w:t>
      </w:r>
    </w:p>
    <w:p w14:paraId="3F5AFCAF" w14:textId="3081452A" w:rsidR="00B66E2C" w:rsidRDefault="00B66E2C" w:rsidP="002A7EB4">
      <w:r w:rsidRPr="00B66E2C">
        <w:rPr>
          <w:noProof/>
        </w:rPr>
        <w:drawing>
          <wp:inline distT="0" distB="0" distL="0" distR="0" wp14:anchorId="75871534" wp14:editId="59C06B2D">
            <wp:extent cx="5943600" cy="1241225"/>
            <wp:effectExtent l="0" t="0" r="0" b="0"/>
            <wp:docPr id="37903" name="Picture 37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241225"/>
                    </a:xfrm>
                    <a:prstGeom prst="rect">
                      <a:avLst/>
                    </a:prstGeom>
                    <a:noFill/>
                    <a:ln>
                      <a:noFill/>
                    </a:ln>
                  </pic:spPr>
                </pic:pic>
              </a:graphicData>
            </a:graphic>
          </wp:inline>
        </w:drawing>
      </w:r>
    </w:p>
    <w:p w14:paraId="743693A4" w14:textId="4DB14084" w:rsidR="002A7EB4" w:rsidRDefault="00B66E2C" w:rsidP="006A4B21">
      <w:pPr>
        <w:pStyle w:val="ListParagraph"/>
        <w:numPr>
          <w:ilvl w:val="0"/>
          <w:numId w:val="6"/>
        </w:numPr>
      </w:pPr>
      <w:r>
        <w:t>Convert</w:t>
      </w:r>
      <w:r w:rsidR="002A7EB4">
        <w:t xml:space="preserve"> 10101</w:t>
      </w:r>
      <w:r w:rsidR="002A7EB4">
        <w:rPr>
          <w:vertAlign w:val="subscript"/>
        </w:rPr>
        <w:t>2</w:t>
      </w:r>
      <w:r w:rsidR="002A7EB4">
        <w:t xml:space="preserve"> (that subscript means “base 2”) </w:t>
      </w:r>
      <w:r>
        <w:t>to base 10.</w:t>
      </w:r>
    </w:p>
    <w:p w14:paraId="4C2D6444" w14:textId="77777777" w:rsidR="00B66E2C" w:rsidRDefault="00B66E2C" w:rsidP="00B66E2C">
      <w:pPr>
        <w:pStyle w:val="ListParagraph"/>
      </w:pPr>
    </w:p>
    <w:p w14:paraId="3CDB928D" w14:textId="6204CE09" w:rsidR="00B66E2C" w:rsidRDefault="00B66E2C" w:rsidP="006A4B21">
      <w:pPr>
        <w:pStyle w:val="ListParagraph"/>
        <w:numPr>
          <w:ilvl w:val="0"/>
          <w:numId w:val="6"/>
        </w:numPr>
      </w:pPr>
      <w:r>
        <w:t>Convert 10F</w:t>
      </w:r>
      <w:r>
        <w:rPr>
          <w:vertAlign w:val="subscript"/>
        </w:rPr>
        <w:t>16</w:t>
      </w:r>
      <w:r>
        <w:t xml:space="preserve"> to base 10 (base 16 is often called “hexadecimal” or “hex”)</w:t>
      </w:r>
    </w:p>
    <w:p w14:paraId="40C3B088" w14:textId="1436A630" w:rsidR="00B66E2C" w:rsidRDefault="00B66E2C" w:rsidP="00B66E2C">
      <w:pPr>
        <w:pStyle w:val="ListParagraph"/>
      </w:pPr>
    </w:p>
    <w:p w14:paraId="6D611731" w14:textId="64697B5D" w:rsidR="00B66E2C" w:rsidRDefault="00B66E2C" w:rsidP="006A4B21">
      <w:pPr>
        <w:pStyle w:val="ListParagraph"/>
        <w:numPr>
          <w:ilvl w:val="0"/>
          <w:numId w:val="6"/>
        </w:numPr>
      </w:pPr>
      <w:r>
        <w:t>Convert 120 to base 2 (notice we generally don’t state the base when working in base 10)</w:t>
      </w:r>
    </w:p>
    <w:p w14:paraId="5E6B386D" w14:textId="77777777" w:rsidR="00B66E2C" w:rsidRDefault="00B66E2C" w:rsidP="00B66E2C">
      <w:pPr>
        <w:pStyle w:val="ListParagraph"/>
      </w:pPr>
    </w:p>
    <w:p w14:paraId="11E25DBF" w14:textId="16BCFEB2" w:rsidR="00B66E2C" w:rsidRDefault="00B66E2C" w:rsidP="006A4B21">
      <w:pPr>
        <w:pStyle w:val="ListParagraph"/>
        <w:numPr>
          <w:ilvl w:val="0"/>
          <w:numId w:val="6"/>
        </w:numPr>
      </w:pPr>
      <w:r>
        <w:t>Convert 101101101</w:t>
      </w:r>
      <w:r w:rsidRPr="00B66E2C">
        <w:rPr>
          <w:vertAlign w:val="subscript"/>
        </w:rPr>
        <w:t>2</w:t>
      </w:r>
      <w:r>
        <w:t xml:space="preserve"> to base 8. (hint: there is an easy way to do this!)</w:t>
      </w:r>
    </w:p>
    <w:p w14:paraId="2875E250" w14:textId="43ECC7B3" w:rsidR="00B66E2C" w:rsidRDefault="00B66E2C" w:rsidP="00B66E2C">
      <w:pPr>
        <w:pStyle w:val="ListParagraph"/>
      </w:pPr>
    </w:p>
    <w:p w14:paraId="238C7ED7" w14:textId="6DB5F1B8" w:rsidR="00B66E2C" w:rsidRDefault="00B66E2C" w:rsidP="006A4B21">
      <w:pPr>
        <w:pStyle w:val="ListParagraph"/>
        <w:numPr>
          <w:ilvl w:val="0"/>
          <w:numId w:val="6"/>
        </w:numPr>
      </w:pPr>
      <w:r>
        <w:rPr>
          <w:noProof/>
        </w:rPr>
        <w:drawing>
          <wp:anchor distT="0" distB="0" distL="114300" distR="114300" simplePos="0" relativeHeight="251666432" behindDoc="0" locked="0" layoutInCell="1" allowOverlap="1" wp14:anchorId="6F0FF588" wp14:editId="594ACFE7">
            <wp:simplePos x="0" y="0"/>
            <wp:positionH relativeFrom="column">
              <wp:posOffset>4898004</wp:posOffset>
            </wp:positionH>
            <wp:positionV relativeFrom="paragraph">
              <wp:posOffset>4280</wp:posOffset>
            </wp:positionV>
            <wp:extent cx="962025" cy="1143000"/>
            <wp:effectExtent l="0" t="0" r="9525" b="0"/>
            <wp:wrapSquare wrapText="bothSides"/>
            <wp:docPr id="37904" name="Picture 3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962025" cy="1143000"/>
                    </a:xfrm>
                    <a:prstGeom prst="rect">
                      <a:avLst/>
                    </a:prstGeom>
                  </pic:spPr>
                </pic:pic>
              </a:graphicData>
            </a:graphic>
          </wp:anchor>
        </w:drawing>
      </w:r>
      <w:r>
        <w:t>Add 1110</w:t>
      </w:r>
      <w:r w:rsidRPr="00B66E2C">
        <w:rPr>
          <w:vertAlign w:val="subscript"/>
        </w:rPr>
        <w:t>2</w:t>
      </w:r>
      <w:r>
        <w:t xml:space="preserve"> and 1011</w:t>
      </w:r>
      <w:r w:rsidRPr="00B66E2C">
        <w:rPr>
          <w:vertAlign w:val="subscript"/>
        </w:rPr>
        <w:t>2</w:t>
      </w:r>
      <w:r>
        <w:t xml:space="preserve"> </w:t>
      </w:r>
    </w:p>
    <w:p w14:paraId="73F2AE4E" w14:textId="77777777" w:rsidR="00B66E2C" w:rsidRDefault="00B66E2C" w:rsidP="00B66E2C">
      <w:pPr>
        <w:pStyle w:val="ListParagraph"/>
      </w:pPr>
    </w:p>
    <w:p w14:paraId="6B108607" w14:textId="15B0BF75" w:rsidR="00B66E2C" w:rsidRPr="00B66E2C" w:rsidRDefault="00B66E2C" w:rsidP="006A4B21">
      <w:pPr>
        <w:pStyle w:val="ListParagraph"/>
        <w:numPr>
          <w:ilvl w:val="0"/>
          <w:numId w:val="6"/>
        </w:numPr>
      </w:pPr>
      <w:r>
        <w:t>Add 1010</w:t>
      </w:r>
      <w:r>
        <w:rPr>
          <w:vertAlign w:val="subscript"/>
        </w:rPr>
        <w:t>2</w:t>
      </w:r>
      <w:r>
        <w:t xml:space="preserve"> and 0111</w:t>
      </w:r>
      <w:r>
        <w:rPr>
          <w:vertAlign w:val="subscript"/>
        </w:rPr>
        <w:t>2</w:t>
      </w:r>
    </w:p>
    <w:p w14:paraId="402ED5FA" w14:textId="72E9F3BE" w:rsidR="00B66E2C" w:rsidRDefault="00B66E2C" w:rsidP="00B66E2C"/>
    <w:p w14:paraId="7DD0554F" w14:textId="77777777" w:rsidR="00B66E2C" w:rsidRPr="002A7EB4" w:rsidRDefault="00B66E2C" w:rsidP="00B66E2C"/>
    <w:p w14:paraId="5B3F8770" w14:textId="77777777" w:rsidR="002A7EB4" w:rsidRDefault="002A7EB4" w:rsidP="002A7EB4"/>
    <w:p w14:paraId="4B6B386F" w14:textId="5B5CE253" w:rsidR="002A7EB4" w:rsidRDefault="00B66E2C" w:rsidP="00B66E2C">
      <w:pPr>
        <w:pStyle w:val="Heading2"/>
      </w:pPr>
      <w:r>
        <w:t>Modular Exponentiation</w:t>
      </w:r>
    </w:p>
    <w:p w14:paraId="2520189C" w14:textId="520431DE" w:rsidR="00B66E2C" w:rsidRDefault="00B66E2C" w:rsidP="00B66E2C">
      <w:r w:rsidRPr="00B66E2C">
        <w:t xml:space="preserve">In cryptography it is important to be able to find </w:t>
      </w:r>
      <w:proofErr w:type="spellStart"/>
      <w:r w:rsidRPr="00B66E2C">
        <w:rPr>
          <w:rFonts w:cs="MTMI"/>
          <w:i/>
          <w:iCs/>
        </w:rPr>
        <w:t>b</w:t>
      </w:r>
      <w:r w:rsidRPr="00B66E2C">
        <w:rPr>
          <w:rFonts w:cs="MTMI"/>
          <w:i/>
          <w:iCs/>
          <w:vertAlign w:val="superscript"/>
        </w:rPr>
        <w:t>n</w:t>
      </w:r>
      <w:proofErr w:type="spellEnd"/>
      <w:r w:rsidRPr="00B66E2C">
        <w:rPr>
          <w:rFonts w:cs="MTMI"/>
          <w:i/>
          <w:iCs/>
        </w:rPr>
        <w:t xml:space="preserve"> </w:t>
      </w:r>
      <w:r w:rsidRPr="00B66E2C">
        <w:rPr>
          <w:rFonts w:cs="Times-Bold"/>
          <w:b/>
          <w:bCs/>
        </w:rPr>
        <w:t xml:space="preserve">mod </w:t>
      </w:r>
      <w:r w:rsidRPr="00B66E2C">
        <w:rPr>
          <w:rFonts w:cs="MTMI"/>
          <w:i/>
          <w:iCs/>
        </w:rPr>
        <w:t xml:space="preserve">m </w:t>
      </w:r>
      <w:r w:rsidRPr="00B66E2C">
        <w:t xml:space="preserve">efficiently, where </w:t>
      </w:r>
      <w:r w:rsidRPr="00B66E2C">
        <w:rPr>
          <w:rFonts w:cs="MTMI"/>
          <w:i/>
          <w:iCs/>
        </w:rPr>
        <w:t>b</w:t>
      </w:r>
      <w:r w:rsidRPr="00B66E2C">
        <w:t xml:space="preserve">, </w:t>
      </w:r>
      <w:r w:rsidRPr="00B66E2C">
        <w:rPr>
          <w:rFonts w:cs="MTMI"/>
          <w:i/>
          <w:iCs/>
        </w:rPr>
        <w:t>n</w:t>
      </w:r>
      <w:r w:rsidRPr="00B66E2C">
        <w:t xml:space="preserve">, and </w:t>
      </w:r>
      <w:r w:rsidRPr="00B66E2C">
        <w:rPr>
          <w:rFonts w:cs="MTMI"/>
          <w:i/>
          <w:iCs/>
        </w:rPr>
        <w:t xml:space="preserve">m </w:t>
      </w:r>
      <w:r w:rsidRPr="00B66E2C">
        <w:t xml:space="preserve">are large integers. It is impractical to first compute </w:t>
      </w:r>
      <w:proofErr w:type="spellStart"/>
      <w:r w:rsidRPr="00B66E2C">
        <w:rPr>
          <w:rFonts w:cs="MTMI"/>
          <w:i/>
          <w:iCs/>
        </w:rPr>
        <w:t>b</w:t>
      </w:r>
      <w:r w:rsidRPr="00B66E2C">
        <w:rPr>
          <w:rFonts w:cs="MTMI"/>
          <w:i/>
          <w:iCs/>
          <w:vertAlign w:val="superscript"/>
        </w:rPr>
        <w:t>n</w:t>
      </w:r>
      <w:proofErr w:type="spellEnd"/>
      <w:r w:rsidRPr="00B66E2C">
        <w:rPr>
          <w:rFonts w:cs="MTMI"/>
          <w:i/>
          <w:iCs/>
        </w:rPr>
        <w:t xml:space="preserve"> </w:t>
      </w:r>
      <w:r w:rsidRPr="00B66E2C">
        <w:t xml:space="preserve">and then find its remainder when divided by </w:t>
      </w:r>
      <w:r w:rsidRPr="00B66E2C">
        <w:rPr>
          <w:rFonts w:cs="MTMI"/>
          <w:i/>
          <w:iCs/>
        </w:rPr>
        <w:t xml:space="preserve">m </w:t>
      </w:r>
      <w:r w:rsidRPr="00B66E2C">
        <w:t xml:space="preserve">because </w:t>
      </w:r>
      <w:proofErr w:type="spellStart"/>
      <w:r w:rsidRPr="00B66E2C">
        <w:rPr>
          <w:rFonts w:cs="MTMI"/>
          <w:i/>
          <w:iCs/>
        </w:rPr>
        <w:t>b</w:t>
      </w:r>
      <w:r w:rsidRPr="00B66E2C">
        <w:rPr>
          <w:rFonts w:cs="MTMI"/>
          <w:i/>
          <w:iCs/>
          <w:vertAlign w:val="superscript"/>
        </w:rPr>
        <w:t>n</w:t>
      </w:r>
      <w:proofErr w:type="spellEnd"/>
      <w:r w:rsidRPr="00B66E2C">
        <w:rPr>
          <w:rFonts w:cs="MTMI"/>
          <w:i/>
          <w:iCs/>
          <w:vertAlign w:val="superscript"/>
        </w:rPr>
        <w:t xml:space="preserve"> </w:t>
      </w:r>
      <w:r w:rsidRPr="00B66E2C">
        <w:t>will be a huge number. Instead, we can use an algorithm that employs the</w:t>
      </w:r>
      <w:r>
        <w:t xml:space="preserve"> </w:t>
      </w:r>
      <w:r w:rsidRPr="00B66E2C">
        <w:t xml:space="preserve">binary expansion of the exponent </w:t>
      </w:r>
      <w:r w:rsidRPr="00B66E2C">
        <w:rPr>
          <w:rFonts w:cs="MTMI"/>
          <w:i/>
          <w:iCs/>
        </w:rPr>
        <w:t>n</w:t>
      </w:r>
      <w:r w:rsidRPr="00B66E2C">
        <w:t>.</w:t>
      </w:r>
      <w:r>
        <w:rPr>
          <w:rStyle w:val="FootnoteReference"/>
        </w:rPr>
        <w:footnoteReference w:id="2"/>
      </w:r>
    </w:p>
    <w:p w14:paraId="0307A448" w14:textId="6F07F107" w:rsidR="00B66E2C" w:rsidRDefault="00666D15" w:rsidP="00B66E2C">
      <w:r>
        <w:rPr>
          <w:noProof/>
        </w:rPr>
        <w:drawing>
          <wp:anchor distT="0" distB="0" distL="114300" distR="114300" simplePos="0" relativeHeight="251667456" behindDoc="0" locked="0" layoutInCell="1" allowOverlap="1" wp14:anchorId="761CEC53" wp14:editId="08272B57">
            <wp:simplePos x="0" y="0"/>
            <wp:positionH relativeFrom="column">
              <wp:posOffset>675861</wp:posOffset>
            </wp:positionH>
            <wp:positionV relativeFrom="paragraph">
              <wp:posOffset>646624</wp:posOffset>
            </wp:positionV>
            <wp:extent cx="3966707" cy="241219"/>
            <wp:effectExtent l="0" t="0" r="0" b="6985"/>
            <wp:wrapSquare wrapText="bothSides"/>
            <wp:docPr id="37905" name="Picture 37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966707" cy="241219"/>
                    </a:xfrm>
                    <a:prstGeom prst="rect">
                      <a:avLst/>
                    </a:prstGeom>
                  </pic:spPr>
                </pic:pic>
              </a:graphicData>
            </a:graphic>
          </wp:anchor>
        </w:drawing>
      </w:r>
      <w:r w:rsidR="00B66E2C">
        <w:t>OK, this gets tricky.  What we are going to do is notice that if we raise some number b to the n</w:t>
      </w:r>
      <w:r w:rsidR="00B66E2C">
        <w:rPr>
          <w:vertAlign w:val="superscript"/>
        </w:rPr>
        <w:t>th</w:t>
      </w:r>
      <w:r w:rsidR="00B66E2C">
        <w:t xml:space="preserve"> power, we can consider the binary representation of n as (a</w:t>
      </w:r>
      <w:r w:rsidR="00B66E2C">
        <w:rPr>
          <w:vertAlign w:val="subscript"/>
        </w:rPr>
        <w:t>k-1</w:t>
      </w:r>
      <w:r w:rsidR="00B66E2C">
        <w:t>, … a</w:t>
      </w:r>
      <w:r w:rsidR="00B66E2C">
        <w:rPr>
          <w:vertAlign w:val="subscript"/>
        </w:rPr>
        <w:t>1</w:t>
      </w:r>
      <w:r w:rsidR="00B66E2C">
        <w:t>, a</w:t>
      </w:r>
      <w:r w:rsidR="00B66E2C">
        <w:rPr>
          <w:vertAlign w:val="subscript"/>
        </w:rPr>
        <w:t>0</w:t>
      </w:r>
      <w:r w:rsidR="00B66E2C">
        <w:t>).  So if n=12 we could consider 1100</w:t>
      </w:r>
      <w:r w:rsidR="00B66E2C">
        <w:rPr>
          <w:vertAlign w:val="subscript"/>
        </w:rPr>
        <w:t>2</w:t>
      </w:r>
      <w:r w:rsidR="00B66E2C">
        <w:t xml:space="preserve">.  </w:t>
      </w:r>
      <w:r>
        <w:t xml:space="preserve">Consider the claim that </w:t>
      </w:r>
    </w:p>
    <w:p w14:paraId="11576B74" w14:textId="7E2BBD3E" w:rsidR="00666D15" w:rsidRPr="00B66E2C" w:rsidRDefault="00666D15" w:rsidP="00B66E2C"/>
    <w:p w14:paraId="6B60E0F9" w14:textId="47EB08DE" w:rsidR="002A7EB4" w:rsidRDefault="00666D15" w:rsidP="002A7EB4">
      <w:r>
        <w:t>In our case (n=12) we are saying that b</w:t>
      </w:r>
      <w:r>
        <w:rPr>
          <w:vertAlign w:val="superscript"/>
        </w:rPr>
        <w:t>12</w:t>
      </w:r>
      <w:r>
        <w:t>=b</w:t>
      </w:r>
      <w:r>
        <w:rPr>
          <w:vertAlign w:val="superscript"/>
        </w:rPr>
        <w:t>8</w:t>
      </w:r>
      <w:r>
        <w:t>*b</w:t>
      </w:r>
      <w:r>
        <w:rPr>
          <w:vertAlign w:val="superscript"/>
        </w:rPr>
        <w:t>4</w:t>
      </w:r>
      <w:r>
        <w:t xml:space="preserve"> which is clearly true.</w:t>
      </w:r>
    </w:p>
    <w:p w14:paraId="5AD5675C" w14:textId="7A657722" w:rsidR="00666D15" w:rsidRDefault="00666D15" w:rsidP="002A7EB4">
      <w:r>
        <w:rPr>
          <w:noProof/>
        </w:rPr>
        <w:lastRenderedPageBreak/>
        <w:drawing>
          <wp:anchor distT="0" distB="0" distL="114300" distR="114300" simplePos="0" relativeHeight="251668480" behindDoc="0" locked="0" layoutInCell="1" allowOverlap="1" wp14:anchorId="70E1138B" wp14:editId="3A45157A">
            <wp:simplePos x="0" y="0"/>
            <wp:positionH relativeFrom="column">
              <wp:posOffset>596348</wp:posOffset>
            </wp:positionH>
            <wp:positionV relativeFrom="paragraph">
              <wp:posOffset>295551</wp:posOffset>
            </wp:positionV>
            <wp:extent cx="5324475" cy="1819275"/>
            <wp:effectExtent l="0" t="0" r="9525" b="9525"/>
            <wp:wrapSquare wrapText="bothSides"/>
            <wp:docPr id="37906" name="Picture 3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5324475" cy="1819275"/>
                    </a:xfrm>
                    <a:prstGeom prst="rect">
                      <a:avLst/>
                    </a:prstGeom>
                  </pic:spPr>
                </pic:pic>
              </a:graphicData>
            </a:graphic>
          </wp:anchor>
        </w:drawing>
      </w:r>
      <w:r>
        <w:t xml:space="preserve">So what are going to do is take advantage of this </w:t>
      </w:r>
    </w:p>
    <w:p w14:paraId="46196E5A" w14:textId="437BAB3F" w:rsidR="00666D15" w:rsidRPr="00666D15" w:rsidRDefault="00666D15" w:rsidP="002A7EB4"/>
    <w:p w14:paraId="7EA3AAD0" w14:textId="77777777" w:rsidR="002A7EB4" w:rsidRDefault="002A7EB4" w:rsidP="002A7EB4"/>
    <w:p w14:paraId="67DCDF3A" w14:textId="77777777" w:rsidR="002A7EB4" w:rsidRDefault="002A7EB4" w:rsidP="002A7EB4"/>
    <w:p w14:paraId="4A1B69BA" w14:textId="77777777" w:rsidR="002A7EB4" w:rsidRDefault="002A7EB4" w:rsidP="002A7EB4"/>
    <w:p w14:paraId="01742A41" w14:textId="77777777" w:rsidR="002A7EB4" w:rsidRPr="005A74F4" w:rsidRDefault="002A7EB4" w:rsidP="002A7EB4"/>
    <w:p w14:paraId="3EA96382" w14:textId="77777777" w:rsidR="005A74F4" w:rsidRPr="00596F20" w:rsidRDefault="005A74F4" w:rsidP="005A74F4">
      <w:pPr>
        <w:ind w:left="360"/>
      </w:pPr>
    </w:p>
    <w:p w14:paraId="6FCC1433" w14:textId="696A0951" w:rsidR="005A74F4" w:rsidRDefault="00666D15" w:rsidP="005A74F4">
      <w:pPr>
        <w:rPr>
          <w:rFonts w:cs="Times-Roman"/>
        </w:rPr>
      </w:pPr>
      <w:r w:rsidRPr="00666D15">
        <w:rPr>
          <w:rFonts w:cs="Times-Roman"/>
          <w:noProof/>
        </w:rPr>
        <w:drawing>
          <wp:inline distT="0" distB="0" distL="0" distR="0" wp14:anchorId="7CE606BE" wp14:editId="25CB3E95">
            <wp:extent cx="5943600" cy="4072203"/>
            <wp:effectExtent l="0" t="0" r="0" b="5080"/>
            <wp:docPr id="37908" name="Picture 3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4072203"/>
                    </a:xfrm>
                    <a:prstGeom prst="rect">
                      <a:avLst/>
                    </a:prstGeom>
                    <a:noFill/>
                    <a:ln>
                      <a:noFill/>
                    </a:ln>
                  </pic:spPr>
                </pic:pic>
              </a:graphicData>
            </a:graphic>
          </wp:inline>
        </w:drawing>
      </w:r>
    </w:p>
    <w:p w14:paraId="29955E74" w14:textId="77777777" w:rsidR="00666D15" w:rsidRDefault="00666D15" w:rsidP="005A74F4">
      <w:pPr>
        <w:rPr>
          <w:rFonts w:cs="Times-Roman"/>
        </w:rPr>
      </w:pPr>
    </w:p>
    <w:p w14:paraId="625561C1" w14:textId="366B9EDB" w:rsidR="00666D15" w:rsidRDefault="00666D15" w:rsidP="005A74F4">
      <w:pPr>
        <w:rPr>
          <w:rFonts w:cs="Times-Roman"/>
        </w:rPr>
      </w:pPr>
      <w:r>
        <w:rPr>
          <w:rFonts w:cs="Times-Roman"/>
        </w:rPr>
        <w:t>Let’s see how we’d use this to find 5</w:t>
      </w:r>
      <w:r>
        <w:rPr>
          <w:rFonts w:cs="Times-Roman"/>
          <w:vertAlign w:val="superscript"/>
        </w:rPr>
        <w:t>13</w:t>
      </w:r>
      <w:r w:rsidR="00BB3991">
        <w:rPr>
          <w:rFonts w:cs="Times-Roman"/>
        </w:rPr>
        <w:t xml:space="preserve"> mod 3 (something a bit less painful).  </w:t>
      </w:r>
    </w:p>
    <w:p w14:paraId="22319164" w14:textId="57857398" w:rsidR="00346A65" w:rsidRDefault="00346A65" w:rsidP="00596F20"/>
    <w:p w14:paraId="56640E4D" w14:textId="53034C5C" w:rsidR="00596F20" w:rsidRPr="00596F20" w:rsidRDefault="00596F20" w:rsidP="00596F20">
      <w:bookmarkStart w:id="0" w:name="_GoBack"/>
      <w:bookmarkEnd w:id="0"/>
    </w:p>
    <w:sectPr w:rsidR="00596F20" w:rsidRPr="00596F20">
      <w:headerReference w:type="default" r:id="rId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FA252" w14:textId="77777777" w:rsidR="00C5006C" w:rsidRDefault="00C5006C" w:rsidP="001A69C7">
      <w:pPr>
        <w:spacing w:after="0" w:line="240" w:lineRule="auto"/>
      </w:pPr>
      <w:r>
        <w:separator/>
      </w:r>
    </w:p>
  </w:endnote>
  <w:endnote w:type="continuationSeparator" w:id="0">
    <w:p w14:paraId="148FD5E1" w14:textId="77777777" w:rsidR="00C5006C" w:rsidRDefault="00C5006C" w:rsidP="001A69C7">
      <w:pPr>
        <w:spacing w:after="0" w:line="240" w:lineRule="auto"/>
      </w:pPr>
      <w:r>
        <w:continuationSeparator/>
      </w:r>
    </w:p>
  </w:endnote>
  <w:endnote w:type="continuationNotice" w:id="1">
    <w:p w14:paraId="1D9EBBB1" w14:textId="77777777" w:rsidR="00C5006C" w:rsidRDefault="00C50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TSYN">
    <w:altName w:val="Arial Unicode MS"/>
    <w:panose1 w:val="00000000000000000000"/>
    <w:charset w:val="81"/>
    <w:family w:val="auto"/>
    <w:notTrueType/>
    <w:pitch w:val="default"/>
    <w:sig w:usb0="00000001" w:usb1="09070000" w:usb2="00000010" w:usb3="00000000" w:csb0="000A0000" w:csb1="00000000"/>
  </w:font>
  <w:font w:name="MTMI">
    <w:altName w:val="Times New Roman"/>
    <w:panose1 w:val="00000000000000000000"/>
    <w:charset w:val="A1"/>
    <w:family w:val="auto"/>
    <w:notTrueType/>
    <w:pitch w:val="default"/>
    <w:sig w:usb0="00000081" w:usb1="00000000" w:usb2="00000000" w:usb3="00000000" w:csb0="00000008"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41372" w14:textId="77777777" w:rsidR="00C5006C" w:rsidRDefault="00C5006C" w:rsidP="001A69C7">
      <w:pPr>
        <w:spacing w:after="0" w:line="240" w:lineRule="auto"/>
      </w:pPr>
      <w:r>
        <w:separator/>
      </w:r>
    </w:p>
  </w:footnote>
  <w:footnote w:type="continuationSeparator" w:id="0">
    <w:p w14:paraId="325001C9" w14:textId="77777777" w:rsidR="00C5006C" w:rsidRDefault="00C5006C" w:rsidP="001A69C7">
      <w:pPr>
        <w:spacing w:after="0" w:line="240" w:lineRule="auto"/>
      </w:pPr>
      <w:r>
        <w:continuationSeparator/>
      </w:r>
    </w:p>
  </w:footnote>
  <w:footnote w:id="1">
    <w:p w14:paraId="63B31E85" w14:textId="67349829" w:rsidR="00AC2DB7" w:rsidRDefault="00AC2DB7">
      <w:pPr>
        <w:pStyle w:val="FootnoteText"/>
      </w:pPr>
      <w:r>
        <w:rPr>
          <w:rStyle w:val="FootnoteReference"/>
        </w:rPr>
        <w:footnoteRef/>
      </w:r>
      <w:r>
        <w:t xml:space="preserve"> </w:t>
      </w:r>
      <w:r w:rsidRPr="00425FD6">
        <w:rPr>
          <w:b/>
        </w:rPr>
        <w:t>From Wikipedia:</w:t>
      </w:r>
      <w:r>
        <w:t xml:space="preserve"> </w:t>
      </w:r>
      <w:r w:rsidR="00425FD6">
        <w:br/>
      </w:r>
      <w:r w:rsidR="00327A7E" w:rsidRPr="00327A7E">
        <w:t xml:space="preserve">The statement "f(x) is O(g(x))" as defined above is usually written as f(x) = O(g(x)). Some consider this to be an abuse of notation, since the use of the equals sign could be misleading as it suggests a symmetry that this statement does not have. As de </w:t>
      </w:r>
      <w:proofErr w:type="spellStart"/>
      <w:r w:rsidR="00327A7E" w:rsidRPr="00327A7E">
        <w:t>Bruijn</w:t>
      </w:r>
      <w:proofErr w:type="spellEnd"/>
      <w:r w:rsidR="00327A7E" w:rsidRPr="00327A7E">
        <w:t xml:space="preserve"> says, O(x) = O(x</w:t>
      </w:r>
      <w:r w:rsidR="00327A7E" w:rsidRPr="00327A7E">
        <w:rPr>
          <w:vertAlign w:val="superscript"/>
        </w:rPr>
        <w:t>2</w:t>
      </w:r>
      <w:r w:rsidR="00327A7E" w:rsidRPr="00327A7E">
        <w:t>) is true but O(x</w:t>
      </w:r>
      <w:r w:rsidR="00327A7E" w:rsidRPr="00327A7E">
        <w:rPr>
          <w:vertAlign w:val="superscript"/>
        </w:rPr>
        <w:t>2</w:t>
      </w:r>
      <w:r w:rsidR="00327A7E" w:rsidRPr="00327A7E">
        <w:t xml:space="preserve">) </w:t>
      </w:r>
      <w:r w:rsidR="00327A7E">
        <w:t>= O(x) is not.</w:t>
      </w:r>
      <w:r w:rsidR="00327A7E" w:rsidRPr="00327A7E">
        <w:t xml:space="preserve"> Knuth describes such statements as "one-way equalities", since if the sides could be reversed, "we could deduce ridiculous things like n = n</w:t>
      </w:r>
      <w:r w:rsidR="00327A7E" w:rsidRPr="00425FD6">
        <w:rPr>
          <w:vertAlign w:val="superscript"/>
        </w:rPr>
        <w:t>2</w:t>
      </w:r>
      <w:r w:rsidR="00327A7E" w:rsidRPr="00327A7E">
        <w:t xml:space="preserve"> from the identities n = O(n</w:t>
      </w:r>
      <w:r w:rsidR="00327A7E" w:rsidRPr="00327A7E">
        <w:rPr>
          <w:vertAlign w:val="superscript"/>
        </w:rPr>
        <w:t>2</w:t>
      </w:r>
      <w:r w:rsidR="00327A7E" w:rsidRPr="00327A7E">
        <w:t>) and n</w:t>
      </w:r>
      <w:r w:rsidR="00327A7E" w:rsidRPr="00327A7E">
        <w:rPr>
          <w:vertAlign w:val="superscript"/>
        </w:rPr>
        <w:t>2</w:t>
      </w:r>
      <w:r w:rsidR="00327A7E" w:rsidRPr="00327A7E">
        <w:t xml:space="preserve"> = O(n</w:t>
      </w:r>
      <w:r w:rsidR="00327A7E" w:rsidRPr="00327A7E">
        <w:rPr>
          <w:vertAlign w:val="superscript"/>
        </w:rPr>
        <w:t>2</w:t>
      </w:r>
      <w:r w:rsidR="00425FD6">
        <w:t>)."</w:t>
      </w:r>
      <w:r w:rsidR="00327A7E" w:rsidRPr="00327A7E">
        <w:t xml:space="preserve"> For these reasons, it would be more precise to use set notation and write f(x) </w:t>
      </w:r>
      <w:r w:rsidR="00327A7E" w:rsidRPr="00327A7E">
        <w:rPr>
          <w:rFonts w:ascii="Cambria Math" w:hAnsi="Cambria Math" w:cs="Cambria Math"/>
        </w:rPr>
        <w:t>∈</w:t>
      </w:r>
      <w:r w:rsidR="00327A7E" w:rsidRPr="00327A7E">
        <w:t xml:space="preserve"> O(g(x)), thinking of O(g(x)) as the class of all functions h(x) such that |h(x)| </w:t>
      </w:r>
      <w:r w:rsidR="00327A7E" w:rsidRPr="00327A7E">
        <w:rPr>
          <w:rFonts w:ascii="Calibri" w:hAnsi="Calibri" w:cs="Calibri"/>
        </w:rPr>
        <w:t>≤</w:t>
      </w:r>
      <w:r w:rsidR="00327A7E">
        <w:t xml:space="preserve"> </w:t>
      </w:r>
      <w:proofErr w:type="spellStart"/>
      <w:r w:rsidR="00327A7E">
        <w:t>C|g</w:t>
      </w:r>
      <w:proofErr w:type="spellEnd"/>
      <w:r w:rsidR="00327A7E">
        <w:t>(x)| for some constant C.</w:t>
      </w:r>
      <w:r w:rsidR="00327A7E" w:rsidRPr="00327A7E">
        <w:t xml:space="preserve"> However, the use of the equals sign is customary. Knuth pointed out that "mathematicians customarily use the = sign as they use the word 'is' in English: Aristotle is a man, but a man isn't necessarily Aristotle.</w:t>
      </w:r>
    </w:p>
  </w:footnote>
  <w:footnote w:id="2">
    <w:p w14:paraId="05F9F575" w14:textId="248FD5E3" w:rsidR="00B66E2C" w:rsidRDefault="00B66E2C">
      <w:pPr>
        <w:pStyle w:val="FootnoteText"/>
      </w:pPr>
      <w:r>
        <w:rPr>
          <w:rStyle w:val="FootnoteReference"/>
        </w:rPr>
        <w:footnoteRef/>
      </w:r>
      <w:r>
        <w:t xml:space="preserve"> Text from page 253 of Rosen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7DA12149" w:rsidR="005C4D48" w:rsidRPr="00F60071" w:rsidRDefault="00BB3991">
        <w:pPr>
          <w:pStyle w:val="Header"/>
          <w:rPr>
            <w:i/>
            <w:color w:val="A6A6A6" w:themeColor="background1" w:themeShade="A6"/>
          </w:rPr>
        </w:pPr>
        <w:r>
          <w:t>EECS</w:t>
        </w:r>
        <w:r w:rsidR="00425FD6">
          <w:t xml:space="preserve"> 203 Spring 2016 Lecture 9            </w:t>
        </w:r>
        <w:r w:rsidR="005C4D48">
          <w:t xml:space="preserve">                                                                                     </w:t>
        </w:r>
        <w:r w:rsidR="005C4D48" w:rsidRPr="00306BBA">
          <w:rPr>
            <w:i/>
            <w:color w:val="A6A6A6" w:themeColor="background1" w:themeShade="A6"/>
          </w:rPr>
          <w:t xml:space="preserve">Page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PAGE </w:instrText>
        </w:r>
        <w:r w:rsidR="005C4D48" w:rsidRPr="00306BBA">
          <w:rPr>
            <w:b/>
            <w:i/>
            <w:color w:val="A6A6A6" w:themeColor="background1" w:themeShade="A6"/>
            <w:sz w:val="24"/>
            <w:szCs w:val="24"/>
          </w:rPr>
          <w:fldChar w:fldCharType="separate"/>
        </w:r>
        <w:r w:rsidR="001E4101">
          <w:rPr>
            <w:b/>
            <w:i/>
            <w:noProof/>
            <w:color w:val="A6A6A6" w:themeColor="background1" w:themeShade="A6"/>
          </w:rPr>
          <w:t>8</w:t>
        </w:r>
        <w:r w:rsidR="005C4D48" w:rsidRPr="00306BBA">
          <w:rPr>
            <w:b/>
            <w:i/>
            <w:color w:val="A6A6A6" w:themeColor="background1" w:themeShade="A6"/>
            <w:sz w:val="24"/>
            <w:szCs w:val="24"/>
          </w:rPr>
          <w:fldChar w:fldCharType="end"/>
        </w:r>
        <w:r w:rsidR="005C4D48" w:rsidRPr="00306BBA">
          <w:rPr>
            <w:i/>
            <w:color w:val="A6A6A6" w:themeColor="background1" w:themeShade="A6"/>
          </w:rPr>
          <w:t xml:space="preserve"> of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NUMPAGES  </w:instrText>
        </w:r>
        <w:r w:rsidR="005C4D48" w:rsidRPr="00306BBA">
          <w:rPr>
            <w:b/>
            <w:i/>
            <w:color w:val="A6A6A6" w:themeColor="background1" w:themeShade="A6"/>
            <w:sz w:val="24"/>
            <w:szCs w:val="24"/>
          </w:rPr>
          <w:fldChar w:fldCharType="separate"/>
        </w:r>
        <w:r w:rsidR="001E4101">
          <w:rPr>
            <w:b/>
            <w:i/>
            <w:noProof/>
            <w:color w:val="A6A6A6" w:themeColor="background1" w:themeShade="A6"/>
          </w:rPr>
          <w:t>9</w:t>
        </w:r>
        <w:r w:rsidR="005C4D48"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A2E6C"/>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73192"/>
    <w:multiLevelType w:val="hybridMultilevel"/>
    <w:tmpl w:val="DFC41B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6D2F8B"/>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51CB2"/>
    <w:multiLevelType w:val="hybridMultilevel"/>
    <w:tmpl w:val="74DE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CA4059"/>
    <w:multiLevelType w:val="hybridMultilevel"/>
    <w:tmpl w:val="BDBC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0E759C"/>
    <w:multiLevelType w:val="hybridMultilevel"/>
    <w:tmpl w:val="5AF84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F77E4"/>
    <w:multiLevelType w:val="hybridMultilevel"/>
    <w:tmpl w:val="5A0E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0"/>
  </w:num>
  <w:num w:numId="5">
    <w:abstractNumId w:val="3"/>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33B2"/>
    <w:rsid w:val="000549B1"/>
    <w:rsid w:val="000A713F"/>
    <w:rsid w:val="000F2FB6"/>
    <w:rsid w:val="0010103D"/>
    <w:rsid w:val="001053F5"/>
    <w:rsid w:val="00105ECB"/>
    <w:rsid w:val="00130AE9"/>
    <w:rsid w:val="0013124D"/>
    <w:rsid w:val="00131F99"/>
    <w:rsid w:val="00140AEF"/>
    <w:rsid w:val="001802FB"/>
    <w:rsid w:val="001A5443"/>
    <w:rsid w:val="001A69C7"/>
    <w:rsid w:val="001A7670"/>
    <w:rsid w:val="001D3ED4"/>
    <w:rsid w:val="001E4101"/>
    <w:rsid w:val="00214ABA"/>
    <w:rsid w:val="00225D6B"/>
    <w:rsid w:val="00235FDC"/>
    <w:rsid w:val="002548D9"/>
    <w:rsid w:val="00263898"/>
    <w:rsid w:val="00266F11"/>
    <w:rsid w:val="00273692"/>
    <w:rsid w:val="002843A1"/>
    <w:rsid w:val="002A7EB4"/>
    <w:rsid w:val="002B5667"/>
    <w:rsid w:val="002D2BD7"/>
    <w:rsid w:val="002D4BF8"/>
    <w:rsid w:val="002E0B77"/>
    <w:rsid w:val="002E0B9F"/>
    <w:rsid w:val="002E6FDA"/>
    <w:rsid w:val="00306BBA"/>
    <w:rsid w:val="00327A7E"/>
    <w:rsid w:val="00334C3C"/>
    <w:rsid w:val="00340B79"/>
    <w:rsid w:val="00343646"/>
    <w:rsid w:val="00346A65"/>
    <w:rsid w:val="0037116F"/>
    <w:rsid w:val="00396D74"/>
    <w:rsid w:val="003A34C2"/>
    <w:rsid w:val="003C2AD7"/>
    <w:rsid w:val="003C4EE6"/>
    <w:rsid w:val="003E2862"/>
    <w:rsid w:val="0041639D"/>
    <w:rsid w:val="00425FD6"/>
    <w:rsid w:val="00462A37"/>
    <w:rsid w:val="00470E13"/>
    <w:rsid w:val="00485C60"/>
    <w:rsid w:val="004922B6"/>
    <w:rsid w:val="00492836"/>
    <w:rsid w:val="004C024D"/>
    <w:rsid w:val="004C2A3A"/>
    <w:rsid w:val="004F04DD"/>
    <w:rsid w:val="004F1A96"/>
    <w:rsid w:val="00511308"/>
    <w:rsid w:val="00516227"/>
    <w:rsid w:val="0058260D"/>
    <w:rsid w:val="00596F20"/>
    <w:rsid w:val="00597433"/>
    <w:rsid w:val="005A74F4"/>
    <w:rsid w:val="005B26DA"/>
    <w:rsid w:val="005B75A5"/>
    <w:rsid w:val="005C178E"/>
    <w:rsid w:val="005C4D48"/>
    <w:rsid w:val="005D7D59"/>
    <w:rsid w:val="005E2ADE"/>
    <w:rsid w:val="005E7646"/>
    <w:rsid w:val="00642BAD"/>
    <w:rsid w:val="00666D15"/>
    <w:rsid w:val="006A4B21"/>
    <w:rsid w:val="006A54E7"/>
    <w:rsid w:val="006E7CA9"/>
    <w:rsid w:val="006F395C"/>
    <w:rsid w:val="00743791"/>
    <w:rsid w:val="00764F71"/>
    <w:rsid w:val="00765726"/>
    <w:rsid w:val="00767341"/>
    <w:rsid w:val="00767866"/>
    <w:rsid w:val="007C402E"/>
    <w:rsid w:val="007E0E21"/>
    <w:rsid w:val="007E19BE"/>
    <w:rsid w:val="007F1C82"/>
    <w:rsid w:val="00857A0A"/>
    <w:rsid w:val="00873E3B"/>
    <w:rsid w:val="00890D5A"/>
    <w:rsid w:val="008D0F34"/>
    <w:rsid w:val="008D6D3A"/>
    <w:rsid w:val="008D7587"/>
    <w:rsid w:val="0091375E"/>
    <w:rsid w:val="00930C0A"/>
    <w:rsid w:val="0093218F"/>
    <w:rsid w:val="009348DF"/>
    <w:rsid w:val="00937126"/>
    <w:rsid w:val="00940E62"/>
    <w:rsid w:val="009578F7"/>
    <w:rsid w:val="0097323B"/>
    <w:rsid w:val="0097390A"/>
    <w:rsid w:val="00975B80"/>
    <w:rsid w:val="009915F3"/>
    <w:rsid w:val="009A6E31"/>
    <w:rsid w:val="009B4238"/>
    <w:rsid w:val="009D50A3"/>
    <w:rsid w:val="00A02838"/>
    <w:rsid w:val="00A05CB2"/>
    <w:rsid w:val="00A07C36"/>
    <w:rsid w:val="00A23232"/>
    <w:rsid w:val="00A30C8B"/>
    <w:rsid w:val="00A51160"/>
    <w:rsid w:val="00A520C7"/>
    <w:rsid w:val="00A7619E"/>
    <w:rsid w:val="00A80C9D"/>
    <w:rsid w:val="00AC2DB7"/>
    <w:rsid w:val="00AE26B4"/>
    <w:rsid w:val="00AE404E"/>
    <w:rsid w:val="00AE5777"/>
    <w:rsid w:val="00B00DDA"/>
    <w:rsid w:val="00B0448E"/>
    <w:rsid w:val="00B07014"/>
    <w:rsid w:val="00B6473D"/>
    <w:rsid w:val="00B66E2C"/>
    <w:rsid w:val="00B92794"/>
    <w:rsid w:val="00BB3991"/>
    <w:rsid w:val="00BC49B1"/>
    <w:rsid w:val="00BC7DE9"/>
    <w:rsid w:val="00BD5C72"/>
    <w:rsid w:val="00C10944"/>
    <w:rsid w:val="00C11BC3"/>
    <w:rsid w:val="00C21D7A"/>
    <w:rsid w:val="00C40321"/>
    <w:rsid w:val="00C44623"/>
    <w:rsid w:val="00C44CC2"/>
    <w:rsid w:val="00C5006C"/>
    <w:rsid w:val="00C5208C"/>
    <w:rsid w:val="00C54ACE"/>
    <w:rsid w:val="00C7767A"/>
    <w:rsid w:val="00C97B9F"/>
    <w:rsid w:val="00CA1821"/>
    <w:rsid w:val="00CA2E48"/>
    <w:rsid w:val="00CA3546"/>
    <w:rsid w:val="00CD013B"/>
    <w:rsid w:val="00D01324"/>
    <w:rsid w:val="00D23820"/>
    <w:rsid w:val="00D30842"/>
    <w:rsid w:val="00D36B80"/>
    <w:rsid w:val="00D444F8"/>
    <w:rsid w:val="00D53A02"/>
    <w:rsid w:val="00D624F3"/>
    <w:rsid w:val="00DB3C38"/>
    <w:rsid w:val="00DB415A"/>
    <w:rsid w:val="00E05268"/>
    <w:rsid w:val="00E115FC"/>
    <w:rsid w:val="00E508F8"/>
    <w:rsid w:val="00E5338C"/>
    <w:rsid w:val="00E64C6B"/>
    <w:rsid w:val="00E67DCF"/>
    <w:rsid w:val="00E80949"/>
    <w:rsid w:val="00E81ED0"/>
    <w:rsid w:val="00F05CA4"/>
    <w:rsid w:val="00F60071"/>
    <w:rsid w:val="00F760A1"/>
    <w:rsid w:val="00F7794D"/>
    <w:rsid w:val="00F8202E"/>
    <w:rsid w:val="00F85982"/>
    <w:rsid w:val="00FB4170"/>
    <w:rsid w:val="00FB6EC5"/>
    <w:rsid w:val="00FB7F6D"/>
    <w:rsid w:val="00FC4505"/>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90AD-4E35-4B70-95E4-FDEFD0C2F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5728</TotalTime>
  <Pages>9</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6</cp:revision>
  <cp:lastPrinted>2016-05-23T12:33:00Z</cp:lastPrinted>
  <dcterms:created xsi:type="dcterms:W3CDTF">2016-05-19T13:04:00Z</dcterms:created>
  <dcterms:modified xsi:type="dcterms:W3CDTF">2016-05-23T12:33:00Z</dcterms:modified>
</cp:coreProperties>
</file>